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c"/>
        <w:tblpPr w:leftFromText="180" w:rightFromText="180" w:vertAnchor="page" w:horzAnchor="margin" w:tblpY="2011"/>
        <w:bidiVisual/>
        <w:tblW w:w="3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180"/>
        <w:gridCol w:w="2160"/>
      </w:tblGrid>
      <w:tr w:rsidR="00872ED2" w:rsidTr="00872ED2">
        <w:trPr>
          <w:trHeight w:hRule="exact" w:val="284"/>
        </w:trPr>
        <w:tc>
          <w:tcPr>
            <w:tcW w:w="1180" w:type="dxa"/>
          </w:tcPr>
          <w:p w:rsidR="00872ED2" w:rsidRDefault="00872ED2" w:rsidP="00872ED2">
            <w:r>
              <w:rPr>
                <w:rFonts w:hint="cs"/>
                <w:rtl/>
              </w:rPr>
              <w:t>ירושלים,</w:t>
            </w:r>
          </w:p>
        </w:tc>
        <w:customXml w:uri="http://www.elbitsystems.com" w:element="Document">
          <w:tc>
            <w:tcPr>
              <w:tcW w:w="2160" w:type="dxa"/>
            </w:tcPr>
            <w:customXml w:uri="http://www.elbitsystems.com" w:element="Field">
              <w:customXmlPr>
                <w:attr w:name="Name" w:val="HEB_DATE_HEB"/>
              </w:customXmlPr>
              <w:p w:rsidR="00872ED2" w:rsidRDefault="00872ED2" w:rsidP="008B091F">
                <w:r>
                  <w:rPr>
                    <w:rFonts w:hint="eastAsia"/>
                    <w:rtl/>
                  </w:rPr>
                  <w:t>‏‏‏‏‏</w:t>
                </w:r>
                <w:r w:rsidR="008B091F">
                  <w:rPr>
                    <w:rFonts w:hint="eastAsia"/>
                    <w:rtl/>
                  </w:rPr>
                  <w:t>‏ו</w:t>
                </w:r>
                <w:r w:rsidR="008B091F">
                  <w:rPr>
                    <w:rtl/>
                  </w:rPr>
                  <w:t xml:space="preserve">' </w:t>
                </w:r>
                <w:r w:rsidR="008B091F">
                  <w:rPr>
                    <w:rFonts w:hint="cs"/>
                    <w:rtl/>
                  </w:rPr>
                  <w:t>ב</w:t>
                </w:r>
                <w:r w:rsidR="008B091F">
                  <w:rPr>
                    <w:rtl/>
                  </w:rPr>
                  <w:t>חשון, תשע"ב</w:t>
                </w:r>
              </w:p>
            </w:customXml>
          </w:tc>
        </w:customXml>
      </w:tr>
      <w:tr w:rsidR="00872ED2" w:rsidTr="00872ED2">
        <w:trPr>
          <w:trHeight w:hRule="exact" w:val="284"/>
        </w:trPr>
        <w:tc>
          <w:tcPr>
            <w:tcW w:w="1180" w:type="dxa"/>
          </w:tcPr>
          <w:p w:rsidR="00872ED2" w:rsidRDefault="00872ED2" w:rsidP="00872ED2"/>
        </w:tc>
        <w:tc>
          <w:tcPr>
            <w:tcW w:w="2160" w:type="dxa"/>
          </w:tcPr>
          <w:customXml w:uri="http://www.elbitsystems.com" w:element="Document">
            <w:customXml w:uri="http://www.elbitsystems.com" w:element="Field">
              <w:customXmlPr>
                <w:attr w:name="Name" w:val="HEB_DATE_L"/>
              </w:customXmlPr>
              <w:p w:rsidR="00872ED2" w:rsidRDefault="00872ED2" w:rsidP="008B091F">
                <w:r>
                  <w:rPr>
                    <w:rFonts w:hint="eastAsia"/>
                    <w:rtl/>
                  </w:rPr>
                  <w:t>‏‏‏‏‏</w:t>
                </w:r>
                <w:r w:rsidR="008B091F">
                  <w:rPr>
                    <w:rFonts w:hint="cs"/>
                    <w:rtl/>
                  </w:rPr>
                  <w:t>3</w:t>
                </w:r>
                <w:r>
                  <w:rPr>
                    <w:rtl/>
                  </w:rPr>
                  <w:t xml:space="preserve"> נובמבר, </w:t>
                </w:r>
                <w:r w:rsidR="008B091F">
                  <w:rPr>
                    <w:rFonts w:hint="cs"/>
                    <w:rtl/>
                  </w:rPr>
                  <w:t>2011</w:t>
                </w:r>
              </w:p>
            </w:customXml>
          </w:customXml>
        </w:tc>
      </w:tr>
      <w:tr w:rsidR="00872ED2" w:rsidTr="00872ED2">
        <w:trPr>
          <w:trHeight w:hRule="exact" w:val="284"/>
        </w:trPr>
        <w:tc>
          <w:tcPr>
            <w:tcW w:w="1180" w:type="dxa"/>
          </w:tcPr>
          <w:p w:rsidR="00872ED2" w:rsidRDefault="00872ED2" w:rsidP="00872ED2"/>
        </w:tc>
        <w:tc>
          <w:tcPr>
            <w:tcW w:w="2160" w:type="dxa"/>
          </w:tcPr>
          <w:p w:rsidR="00872ED2" w:rsidRDefault="00872ED2" w:rsidP="00872ED2"/>
        </w:tc>
      </w:tr>
    </w:tbl>
    <w:p w:rsidR="000328F1" w:rsidRDefault="000328F1">
      <w:pPr>
        <w:spacing w:after="0" w:line="360" w:lineRule="auto"/>
        <w:jc w:val="both"/>
        <w:rPr>
          <w:rFonts w:ascii="Arial" w:hAnsi="Arial"/>
          <w:sz w:val="28"/>
          <w:szCs w:val="28"/>
          <w:rtl/>
        </w:rPr>
      </w:pPr>
    </w:p>
    <w:p w:rsidR="000328F1" w:rsidRDefault="000328F1">
      <w:pPr>
        <w:spacing w:after="0" w:line="360" w:lineRule="auto"/>
        <w:jc w:val="both"/>
        <w:rPr>
          <w:rFonts w:ascii="Arial" w:hAnsi="Arial"/>
          <w:sz w:val="28"/>
          <w:szCs w:val="28"/>
          <w:rtl/>
        </w:rPr>
      </w:pPr>
    </w:p>
    <w:p w:rsidR="000328F1" w:rsidRDefault="005375EB">
      <w:pPr>
        <w:spacing w:after="0" w:line="240" w:lineRule="auto"/>
        <w:rPr>
          <w:rFonts w:ascii="Arial" w:hAnsi="Arial"/>
          <w:b/>
          <w:bCs/>
          <w:sz w:val="28"/>
          <w:szCs w:val="28"/>
          <w:rtl/>
        </w:rPr>
      </w:pPr>
      <w:r>
        <w:rPr>
          <w:rFonts w:ascii="Arial" w:hAnsi="Arial" w:hint="cs"/>
          <w:b/>
          <w:bCs/>
          <w:sz w:val="28"/>
          <w:szCs w:val="28"/>
          <w:rtl/>
        </w:rPr>
        <w:t>לכבוד חברי ועדת ענ"א</w:t>
      </w:r>
    </w:p>
    <w:p w:rsidR="000328F1" w:rsidRDefault="000328F1">
      <w:pPr>
        <w:spacing w:after="0" w:line="240" w:lineRule="auto"/>
        <w:rPr>
          <w:rFonts w:ascii="Arial" w:hAnsi="Arial"/>
          <w:b/>
          <w:bCs/>
          <w:sz w:val="28"/>
          <w:szCs w:val="28"/>
          <w:rtl/>
        </w:rPr>
      </w:pPr>
    </w:p>
    <w:p w:rsidR="000328F1" w:rsidRDefault="000328F1">
      <w:pPr>
        <w:spacing w:after="0" w:line="240" w:lineRule="auto"/>
        <w:rPr>
          <w:rFonts w:ascii="Arial" w:hAnsi="Arial"/>
          <w:b/>
          <w:bCs/>
          <w:sz w:val="28"/>
          <w:szCs w:val="28"/>
          <w:rtl/>
        </w:rPr>
      </w:pPr>
    </w:p>
    <w:p w:rsidR="000328F1" w:rsidRDefault="005375EB" w:rsidP="008B091F">
      <w:pPr>
        <w:jc w:val="center"/>
        <w:rPr>
          <w:rFonts w:ascii="Arial" w:hAnsi="Arial"/>
          <w:sz w:val="28"/>
          <w:szCs w:val="28"/>
          <w:u w:val="single"/>
        </w:rPr>
      </w:pPr>
      <w:r>
        <w:rPr>
          <w:rFonts w:ascii="Arial" w:hAnsi="Arial" w:hint="cs"/>
          <w:b/>
          <w:bCs/>
          <w:sz w:val="28"/>
          <w:szCs w:val="28"/>
          <w:rtl/>
        </w:rPr>
        <w:t>הנדון:</w:t>
      </w:r>
      <w:r w:rsidR="00872ED2" w:rsidRPr="00872ED2">
        <w:rPr>
          <w:rFonts w:ascii="Arial" w:hAnsi="Arial" w:hint="cs"/>
          <w:sz w:val="28"/>
          <w:szCs w:val="28"/>
          <w:rtl/>
        </w:rPr>
        <w:t xml:space="preserve"> </w:t>
      </w:r>
      <w:r w:rsidR="008B091F">
        <w:rPr>
          <w:rFonts w:ascii="Arial" w:hAnsi="Arial" w:hint="cs"/>
          <w:sz w:val="28"/>
          <w:szCs w:val="28"/>
          <w:u w:val="single"/>
          <w:rtl/>
        </w:rPr>
        <w:t>חוות דעת ספק יחיד</w:t>
      </w:r>
      <w:r>
        <w:rPr>
          <w:rFonts w:ascii="Arial" w:hAnsi="Arial" w:hint="cs"/>
          <w:sz w:val="28"/>
          <w:szCs w:val="28"/>
          <w:u w:val="single"/>
          <w:rtl/>
        </w:rPr>
        <w:t xml:space="preserve"> </w:t>
      </w:r>
      <w:r w:rsidR="008B091F">
        <w:rPr>
          <w:rFonts w:ascii="Arial" w:hAnsi="Arial" w:hint="cs"/>
          <w:sz w:val="28"/>
          <w:szCs w:val="28"/>
          <w:u w:val="single"/>
          <w:rtl/>
        </w:rPr>
        <w:t xml:space="preserve">לחב' מטריקס לתחזוקת </w:t>
      </w:r>
      <w:r>
        <w:rPr>
          <w:rFonts w:ascii="Arial" w:hAnsi="Arial" w:hint="cs"/>
          <w:sz w:val="28"/>
          <w:szCs w:val="28"/>
          <w:u w:val="single"/>
          <w:rtl/>
        </w:rPr>
        <w:t xml:space="preserve">מערכת מעיין </w:t>
      </w:r>
      <w:r w:rsidR="00BA04A7">
        <w:rPr>
          <w:rFonts w:ascii="Arial" w:hAnsi="Arial" w:hint="cs"/>
          <w:sz w:val="28"/>
          <w:szCs w:val="28"/>
          <w:u w:val="single"/>
          <w:rtl/>
        </w:rPr>
        <w:t>ל</w:t>
      </w:r>
      <w:r>
        <w:rPr>
          <w:rFonts w:ascii="Arial" w:hAnsi="Arial" w:hint="cs"/>
          <w:sz w:val="28"/>
          <w:szCs w:val="28"/>
          <w:u w:val="single"/>
          <w:rtl/>
        </w:rPr>
        <w:t>שנת 201</w:t>
      </w:r>
      <w:r w:rsidR="008B091F">
        <w:rPr>
          <w:rFonts w:ascii="Arial" w:hAnsi="Arial" w:hint="cs"/>
          <w:sz w:val="28"/>
          <w:szCs w:val="28"/>
          <w:u w:val="single"/>
          <w:rtl/>
        </w:rPr>
        <w:t>2</w:t>
      </w:r>
    </w:p>
    <w:p w:rsidR="000328F1" w:rsidRDefault="000328F1">
      <w:pPr>
        <w:jc w:val="center"/>
        <w:rPr>
          <w:rFonts w:ascii="Arial" w:hAnsi="Arial"/>
          <w:sz w:val="28"/>
          <w:szCs w:val="28"/>
          <w:rtl/>
        </w:rPr>
      </w:pPr>
    </w:p>
    <w:p w:rsidR="00EC141B" w:rsidRDefault="005375EB" w:rsidP="008B091F">
      <w:pPr>
        <w:jc w:val="both"/>
        <w:rPr>
          <w:rFonts w:ascii="Arial" w:hAnsi="Arial"/>
          <w:sz w:val="28"/>
          <w:szCs w:val="28"/>
          <w:rtl/>
        </w:rPr>
      </w:pPr>
      <w:bookmarkStart w:id="0" w:name="OLE_LINK3"/>
      <w:bookmarkStart w:id="1" w:name="OLE_LINK4"/>
      <w:r>
        <w:rPr>
          <w:rFonts w:ascii="Arial" w:hAnsi="Arial" w:hint="cs"/>
          <w:sz w:val="28"/>
          <w:szCs w:val="28"/>
          <w:rtl/>
        </w:rPr>
        <w:t xml:space="preserve">חב' מטריקס מספקת למשרד ראש הממשלה מזה </w:t>
      </w:r>
      <w:r w:rsidR="008B091F">
        <w:rPr>
          <w:rFonts w:ascii="Arial" w:hAnsi="Arial" w:hint="cs"/>
          <w:sz w:val="28"/>
          <w:szCs w:val="28"/>
          <w:rtl/>
        </w:rPr>
        <w:t>9</w:t>
      </w:r>
      <w:r w:rsidR="00476199">
        <w:rPr>
          <w:rFonts w:ascii="Arial" w:hAnsi="Arial" w:hint="cs"/>
          <w:sz w:val="28"/>
          <w:szCs w:val="28"/>
          <w:rtl/>
        </w:rPr>
        <w:t xml:space="preserve"> שנים שירותי תחזוקה</w:t>
      </w:r>
      <w:r>
        <w:rPr>
          <w:rFonts w:ascii="Arial" w:hAnsi="Arial" w:hint="cs"/>
          <w:sz w:val="28"/>
          <w:szCs w:val="28"/>
          <w:rtl/>
        </w:rPr>
        <w:t xml:space="preserve">, </w:t>
      </w:r>
      <w:r w:rsidR="00476199">
        <w:rPr>
          <w:rFonts w:ascii="Arial" w:hAnsi="Arial" w:hint="cs"/>
          <w:sz w:val="28"/>
          <w:szCs w:val="28"/>
          <w:rtl/>
        </w:rPr>
        <w:t xml:space="preserve">תמיכה, </w:t>
      </w:r>
      <w:r>
        <w:rPr>
          <w:rFonts w:ascii="Arial" w:hAnsi="Arial" w:hint="cs"/>
          <w:sz w:val="28"/>
          <w:szCs w:val="28"/>
          <w:rtl/>
        </w:rPr>
        <w:t xml:space="preserve">הדרכה שינויים ושיפורים למערכת מעין – מערכת </w:t>
      </w:r>
      <w:r w:rsidR="008B091F">
        <w:rPr>
          <w:rFonts w:ascii="Arial" w:hAnsi="Arial" w:hint="cs"/>
          <w:sz w:val="28"/>
          <w:szCs w:val="28"/>
          <w:rtl/>
        </w:rPr>
        <w:t>ניהול נוכחות</w:t>
      </w:r>
      <w:r>
        <w:rPr>
          <w:rFonts w:ascii="Arial" w:hAnsi="Arial" w:hint="cs"/>
          <w:sz w:val="28"/>
          <w:szCs w:val="28"/>
          <w:rtl/>
        </w:rPr>
        <w:t xml:space="preserve">. </w:t>
      </w:r>
    </w:p>
    <w:p w:rsidR="008B091F" w:rsidRDefault="005375EB" w:rsidP="008B091F">
      <w:pPr>
        <w:jc w:val="both"/>
        <w:rPr>
          <w:rFonts w:ascii="Arial" w:hAnsi="Arial"/>
          <w:sz w:val="28"/>
          <w:szCs w:val="28"/>
          <w:rtl/>
        </w:rPr>
      </w:pPr>
      <w:r>
        <w:rPr>
          <w:rFonts w:ascii="Arial" w:hAnsi="Arial" w:hint="cs"/>
          <w:sz w:val="28"/>
          <w:szCs w:val="28"/>
          <w:rtl/>
        </w:rPr>
        <w:t xml:space="preserve">מערכת </w:t>
      </w:r>
      <w:r w:rsidR="00EC141B">
        <w:rPr>
          <w:rFonts w:ascii="Arial" w:hAnsi="Arial" w:hint="cs"/>
          <w:sz w:val="28"/>
          <w:szCs w:val="28"/>
          <w:rtl/>
        </w:rPr>
        <w:t>"</w:t>
      </w:r>
      <w:r>
        <w:rPr>
          <w:rFonts w:ascii="Arial" w:hAnsi="Arial" w:hint="cs"/>
          <w:sz w:val="28"/>
          <w:szCs w:val="28"/>
          <w:rtl/>
        </w:rPr>
        <w:t>מעין</w:t>
      </w:r>
      <w:r w:rsidR="00EC141B">
        <w:rPr>
          <w:rFonts w:ascii="Arial" w:hAnsi="Arial" w:hint="cs"/>
          <w:sz w:val="28"/>
          <w:szCs w:val="28"/>
          <w:rtl/>
        </w:rPr>
        <w:t>"</w:t>
      </w:r>
      <w:r>
        <w:rPr>
          <w:rFonts w:ascii="Arial" w:hAnsi="Arial" w:hint="cs"/>
          <w:sz w:val="28"/>
          <w:szCs w:val="28"/>
          <w:rtl/>
        </w:rPr>
        <w:t xml:space="preserve"> פותחה ע"י </w:t>
      </w:r>
      <w:r w:rsidR="008B091F">
        <w:rPr>
          <w:rFonts w:ascii="Arial" w:hAnsi="Arial" w:hint="cs"/>
          <w:sz w:val="28"/>
          <w:szCs w:val="28"/>
          <w:rtl/>
        </w:rPr>
        <w:t>מפתחי התוכנה של רשות המיסים</w:t>
      </w:r>
      <w:r>
        <w:rPr>
          <w:rFonts w:ascii="Arial" w:hAnsi="Arial" w:hint="cs"/>
          <w:sz w:val="28"/>
          <w:szCs w:val="28"/>
          <w:rtl/>
        </w:rPr>
        <w:t xml:space="preserve"> </w:t>
      </w:r>
      <w:r w:rsidR="00EC141B">
        <w:rPr>
          <w:rFonts w:ascii="Arial" w:hAnsi="Arial" w:hint="cs"/>
          <w:sz w:val="28"/>
          <w:szCs w:val="28"/>
          <w:rtl/>
        </w:rPr>
        <w:t xml:space="preserve">בסביבת </w:t>
      </w:r>
      <w:r w:rsidR="00EC141B" w:rsidRPr="00EC141B">
        <w:rPr>
          <w:rFonts w:asciiTheme="majorBidi" w:hAnsiTheme="majorBidi" w:cstheme="majorBidi"/>
          <w:sz w:val="28"/>
          <w:szCs w:val="28"/>
        </w:rPr>
        <w:t>Magic</w:t>
      </w:r>
      <w:r w:rsidR="00EC141B">
        <w:rPr>
          <w:rFonts w:ascii="Arial" w:hAnsi="Arial" w:hint="cs"/>
          <w:sz w:val="28"/>
          <w:szCs w:val="28"/>
          <w:rtl/>
        </w:rPr>
        <w:t xml:space="preserve"> </w:t>
      </w:r>
      <w:r w:rsidR="008B091F">
        <w:rPr>
          <w:rFonts w:ascii="Arial" w:hAnsi="Arial" w:hint="cs"/>
          <w:sz w:val="28"/>
          <w:szCs w:val="28"/>
          <w:rtl/>
        </w:rPr>
        <w:t xml:space="preserve">בגרסה מיושנת </w:t>
      </w:r>
      <w:r w:rsidR="00EC141B">
        <w:rPr>
          <w:rFonts w:ascii="Arial" w:hAnsi="Arial" w:hint="cs"/>
          <w:sz w:val="28"/>
          <w:szCs w:val="28"/>
          <w:rtl/>
        </w:rPr>
        <w:t>(כיום בסיס הנתונים ב-</w:t>
      </w:r>
      <w:r w:rsidR="00EC141B" w:rsidRPr="00EC141B">
        <w:rPr>
          <w:rFonts w:asciiTheme="majorBidi" w:hAnsiTheme="majorBidi" w:cstheme="majorBidi" w:hint="cs"/>
          <w:sz w:val="28"/>
          <w:szCs w:val="28"/>
        </w:rPr>
        <w:t>SQL</w:t>
      </w:r>
      <w:r w:rsidR="00EC141B">
        <w:rPr>
          <w:rFonts w:ascii="Arial" w:hAnsi="Arial" w:hint="cs"/>
          <w:sz w:val="28"/>
          <w:szCs w:val="28"/>
          <w:rtl/>
        </w:rPr>
        <w:t>)</w:t>
      </w:r>
      <w:r w:rsidR="008B091F">
        <w:rPr>
          <w:rFonts w:ascii="Arial" w:hAnsi="Arial" w:hint="cs"/>
          <w:sz w:val="28"/>
          <w:szCs w:val="28"/>
          <w:rtl/>
        </w:rPr>
        <w:t>.</w:t>
      </w:r>
    </w:p>
    <w:p w:rsidR="000328F1" w:rsidRDefault="005375EB" w:rsidP="008B091F">
      <w:pPr>
        <w:jc w:val="both"/>
        <w:rPr>
          <w:rFonts w:ascii="Arial" w:hAnsi="Arial"/>
          <w:sz w:val="28"/>
          <w:szCs w:val="28"/>
        </w:rPr>
      </w:pPr>
      <w:r>
        <w:rPr>
          <w:rFonts w:ascii="Arial" w:hAnsi="Arial" w:hint="cs"/>
          <w:sz w:val="28"/>
          <w:szCs w:val="28"/>
          <w:rtl/>
        </w:rPr>
        <w:t>במהלך השנים בוצעו ב</w:t>
      </w:r>
      <w:r w:rsidR="008B091F">
        <w:rPr>
          <w:rFonts w:ascii="Arial" w:hAnsi="Arial" w:hint="cs"/>
          <w:sz w:val="28"/>
          <w:szCs w:val="28"/>
          <w:rtl/>
        </w:rPr>
        <w:t>מערכת</w:t>
      </w:r>
      <w:r>
        <w:rPr>
          <w:rFonts w:ascii="Arial" w:hAnsi="Arial" w:hint="cs"/>
          <w:sz w:val="28"/>
          <w:szCs w:val="28"/>
          <w:rtl/>
        </w:rPr>
        <w:t xml:space="preserve"> שינויים </w:t>
      </w:r>
      <w:r w:rsidR="008B091F">
        <w:rPr>
          <w:rFonts w:ascii="Arial" w:hAnsi="Arial" w:hint="cs"/>
          <w:sz w:val="28"/>
          <w:szCs w:val="28"/>
          <w:rtl/>
        </w:rPr>
        <w:t xml:space="preserve">מפליגים </w:t>
      </w:r>
      <w:r>
        <w:rPr>
          <w:rFonts w:ascii="Arial" w:hAnsi="Arial" w:hint="cs"/>
          <w:sz w:val="28"/>
          <w:szCs w:val="28"/>
          <w:rtl/>
        </w:rPr>
        <w:t xml:space="preserve">והתאמות (לרבות </w:t>
      </w:r>
      <w:r w:rsidR="00EC141B">
        <w:rPr>
          <w:rFonts w:ascii="Arial" w:hAnsi="Arial" w:hint="cs"/>
          <w:sz w:val="28"/>
          <w:szCs w:val="28"/>
          <w:rtl/>
        </w:rPr>
        <w:t>תמיכה בצרכים ייחודיים של משרד ראש הממשלה ב</w:t>
      </w:r>
      <w:r>
        <w:rPr>
          <w:rFonts w:ascii="Arial" w:hAnsi="Arial" w:hint="cs"/>
          <w:sz w:val="28"/>
          <w:szCs w:val="28"/>
          <w:rtl/>
        </w:rPr>
        <w:t>העסק</w:t>
      </w:r>
      <w:r w:rsidR="00EC141B">
        <w:rPr>
          <w:rFonts w:ascii="Arial" w:hAnsi="Arial" w:hint="cs"/>
          <w:sz w:val="28"/>
          <w:szCs w:val="28"/>
          <w:rtl/>
        </w:rPr>
        <w:t xml:space="preserve">ת </w:t>
      </w:r>
      <w:r>
        <w:rPr>
          <w:rFonts w:ascii="Arial" w:hAnsi="Arial" w:hint="cs"/>
          <w:sz w:val="28"/>
          <w:szCs w:val="28"/>
          <w:rtl/>
        </w:rPr>
        <w:t>מאבטחים</w:t>
      </w:r>
      <w:r w:rsidR="00EC141B">
        <w:rPr>
          <w:rFonts w:ascii="Arial" w:hAnsi="Arial" w:hint="cs"/>
          <w:sz w:val="28"/>
          <w:szCs w:val="28"/>
          <w:rtl/>
        </w:rPr>
        <w:t xml:space="preserve"> וקשבים</w:t>
      </w:r>
      <w:r>
        <w:rPr>
          <w:rFonts w:ascii="Arial" w:hAnsi="Arial" w:hint="cs"/>
          <w:sz w:val="28"/>
          <w:szCs w:val="28"/>
          <w:rtl/>
        </w:rPr>
        <w:t xml:space="preserve">, </w:t>
      </w:r>
      <w:r w:rsidR="00EC141B">
        <w:rPr>
          <w:rFonts w:ascii="Arial" w:hAnsi="Arial" w:hint="cs"/>
          <w:sz w:val="28"/>
          <w:szCs w:val="28"/>
          <w:rtl/>
        </w:rPr>
        <w:t>מעבר לתצורה מבוזרת וממודרת מול יחידות סמך, תמיכה בתהליכי העברת נתונים למדור שכר, ממשקים למערכת ההדרכה ועוד)</w:t>
      </w:r>
      <w:r>
        <w:rPr>
          <w:rFonts w:ascii="Arial" w:hAnsi="Arial" w:hint="cs"/>
          <w:sz w:val="28"/>
          <w:szCs w:val="28"/>
          <w:rtl/>
        </w:rPr>
        <w:t xml:space="preserve">. </w:t>
      </w:r>
      <w:r w:rsidR="00EC141B">
        <w:rPr>
          <w:rFonts w:ascii="Arial" w:hAnsi="Arial" w:hint="cs"/>
          <w:sz w:val="28"/>
          <w:szCs w:val="28"/>
          <w:rtl/>
        </w:rPr>
        <w:t xml:space="preserve">לפיכך </w:t>
      </w:r>
      <w:r>
        <w:rPr>
          <w:rFonts w:ascii="Arial" w:hAnsi="Arial" w:hint="cs"/>
          <w:sz w:val="28"/>
          <w:szCs w:val="28"/>
          <w:rtl/>
        </w:rPr>
        <w:t xml:space="preserve">המערכת </w:t>
      </w:r>
      <w:r w:rsidR="008B091F">
        <w:rPr>
          <w:rFonts w:ascii="Arial" w:hAnsi="Arial" w:hint="cs"/>
          <w:sz w:val="28"/>
          <w:szCs w:val="28"/>
          <w:rtl/>
        </w:rPr>
        <w:t xml:space="preserve">שבשירות </w:t>
      </w:r>
      <w:r>
        <w:rPr>
          <w:rFonts w:ascii="Arial" w:hAnsi="Arial" w:hint="cs"/>
          <w:sz w:val="28"/>
          <w:szCs w:val="28"/>
          <w:rtl/>
        </w:rPr>
        <w:t>משרד ראש הממשלה הי</w:t>
      </w:r>
      <w:r w:rsidR="008B091F">
        <w:rPr>
          <w:rFonts w:ascii="Arial" w:hAnsi="Arial" w:hint="cs"/>
          <w:sz w:val="28"/>
          <w:szCs w:val="28"/>
          <w:rtl/>
        </w:rPr>
        <w:t>א</w:t>
      </w:r>
      <w:r>
        <w:rPr>
          <w:rFonts w:ascii="Arial" w:hAnsi="Arial" w:hint="cs"/>
          <w:sz w:val="28"/>
          <w:szCs w:val="28"/>
          <w:rtl/>
        </w:rPr>
        <w:t xml:space="preserve"> מערכת </w:t>
      </w:r>
      <w:r w:rsidR="00EC141B">
        <w:rPr>
          <w:rFonts w:ascii="Arial" w:hAnsi="Arial" w:hint="cs"/>
          <w:sz w:val="28"/>
          <w:szCs w:val="28"/>
          <w:rtl/>
        </w:rPr>
        <w:t>שונה בתכלית ו</w:t>
      </w:r>
      <w:r>
        <w:rPr>
          <w:rFonts w:ascii="Arial" w:hAnsi="Arial" w:hint="cs"/>
          <w:sz w:val="28"/>
          <w:szCs w:val="28"/>
          <w:rtl/>
        </w:rPr>
        <w:t xml:space="preserve">נפרדת מזו שפותחה במקור </w:t>
      </w:r>
      <w:r w:rsidR="008B091F">
        <w:rPr>
          <w:rFonts w:ascii="Arial" w:hAnsi="Arial" w:hint="cs"/>
          <w:sz w:val="28"/>
          <w:szCs w:val="28"/>
          <w:rtl/>
        </w:rPr>
        <w:t>ברשות המיסים</w:t>
      </w:r>
      <w:r>
        <w:rPr>
          <w:rFonts w:ascii="Arial" w:hAnsi="Arial" w:hint="cs"/>
          <w:sz w:val="28"/>
          <w:szCs w:val="28"/>
          <w:rtl/>
        </w:rPr>
        <w:t xml:space="preserve">, לאחר ששולבו </w:t>
      </w:r>
      <w:r w:rsidR="008B091F">
        <w:rPr>
          <w:rFonts w:ascii="Arial" w:hAnsi="Arial" w:hint="cs"/>
          <w:sz w:val="28"/>
          <w:szCs w:val="28"/>
          <w:rtl/>
        </w:rPr>
        <w:t>בה פיתוחים ו</w:t>
      </w:r>
      <w:r w:rsidR="00EC141B">
        <w:rPr>
          <w:rFonts w:ascii="Arial" w:hAnsi="Arial" w:hint="cs"/>
          <w:sz w:val="28"/>
          <w:szCs w:val="28"/>
          <w:rtl/>
        </w:rPr>
        <w:t>יישומים ש</w:t>
      </w:r>
      <w:r w:rsidR="008B091F">
        <w:rPr>
          <w:rFonts w:ascii="Arial" w:hAnsi="Arial" w:hint="cs"/>
          <w:sz w:val="28"/>
          <w:szCs w:val="28"/>
          <w:rtl/>
        </w:rPr>
        <w:t>הוקמ</w:t>
      </w:r>
      <w:r>
        <w:rPr>
          <w:rFonts w:ascii="Arial" w:hAnsi="Arial" w:hint="cs"/>
          <w:sz w:val="28"/>
          <w:szCs w:val="28"/>
          <w:rtl/>
        </w:rPr>
        <w:t xml:space="preserve">ו </w:t>
      </w:r>
      <w:r w:rsidR="00EC141B">
        <w:rPr>
          <w:rFonts w:ascii="Arial" w:hAnsi="Arial" w:hint="cs"/>
          <w:sz w:val="28"/>
          <w:szCs w:val="28"/>
          <w:rtl/>
        </w:rPr>
        <w:t>עם</w:t>
      </w:r>
      <w:r>
        <w:rPr>
          <w:rFonts w:ascii="Arial" w:hAnsi="Arial" w:hint="cs"/>
          <w:sz w:val="28"/>
          <w:szCs w:val="28"/>
          <w:rtl/>
        </w:rPr>
        <w:t xml:space="preserve"> מטריקס.</w:t>
      </w:r>
    </w:p>
    <w:p w:rsidR="00476199" w:rsidRDefault="00476199" w:rsidP="008B091F">
      <w:pPr>
        <w:jc w:val="both"/>
        <w:rPr>
          <w:rFonts w:ascii="Arial" w:hAnsi="Arial"/>
          <w:sz w:val="28"/>
          <w:szCs w:val="28"/>
          <w:rtl/>
        </w:rPr>
      </w:pPr>
      <w:r>
        <w:rPr>
          <w:rFonts w:ascii="Arial" w:hAnsi="Arial" w:hint="cs"/>
          <w:sz w:val="28"/>
          <w:szCs w:val="28"/>
          <w:rtl/>
        </w:rPr>
        <w:t xml:space="preserve">על פי </w:t>
      </w:r>
      <w:r w:rsidR="005375EB">
        <w:rPr>
          <w:rFonts w:ascii="Arial" w:hAnsi="Arial" w:hint="cs"/>
          <w:sz w:val="28"/>
          <w:szCs w:val="28"/>
          <w:rtl/>
        </w:rPr>
        <w:t>הורא</w:t>
      </w:r>
      <w:r>
        <w:rPr>
          <w:rFonts w:ascii="Arial" w:hAnsi="Arial" w:hint="cs"/>
          <w:sz w:val="28"/>
          <w:szCs w:val="28"/>
          <w:rtl/>
        </w:rPr>
        <w:t>ו</w:t>
      </w:r>
      <w:r w:rsidR="005375EB">
        <w:rPr>
          <w:rFonts w:ascii="Arial" w:hAnsi="Arial" w:hint="cs"/>
          <w:sz w:val="28"/>
          <w:szCs w:val="28"/>
          <w:rtl/>
        </w:rPr>
        <w:t xml:space="preserve">ת </w:t>
      </w:r>
      <w:r>
        <w:rPr>
          <w:rFonts w:ascii="Arial" w:hAnsi="Arial" w:hint="cs"/>
          <w:sz w:val="28"/>
          <w:szCs w:val="28"/>
          <w:rtl/>
        </w:rPr>
        <w:t>ה</w:t>
      </w:r>
      <w:r w:rsidR="005375EB">
        <w:rPr>
          <w:rFonts w:ascii="Arial" w:hAnsi="Arial" w:hint="cs"/>
          <w:sz w:val="28"/>
          <w:szCs w:val="28"/>
          <w:rtl/>
        </w:rPr>
        <w:t xml:space="preserve">שעה </w:t>
      </w:r>
      <w:r>
        <w:rPr>
          <w:rFonts w:ascii="Arial" w:hAnsi="Arial" w:hint="cs"/>
          <w:sz w:val="28"/>
          <w:szCs w:val="28"/>
          <w:rtl/>
        </w:rPr>
        <w:t xml:space="preserve">של </w:t>
      </w:r>
      <w:r w:rsidR="008B091F">
        <w:rPr>
          <w:rFonts w:ascii="Arial" w:hAnsi="Arial" w:hint="cs"/>
          <w:sz w:val="28"/>
          <w:szCs w:val="28"/>
          <w:rtl/>
        </w:rPr>
        <w:t>החשכ"ל</w:t>
      </w:r>
      <w:r w:rsidR="005375EB">
        <w:rPr>
          <w:rFonts w:ascii="Arial" w:hAnsi="Arial" w:hint="cs"/>
          <w:sz w:val="28"/>
          <w:szCs w:val="28"/>
          <w:rtl/>
        </w:rPr>
        <w:t xml:space="preserve"> </w:t>
      </w:r>
      <w:r>
        <w:rPr>
          <w:rFonts w:ascii="Arial" w:hAnsi="Arial" w:hint="cs"/>
          <w:sz w:val="28"/>
          <w:szCs w:val="28"/>
          <w:rtl/>
        </w:rPr>
        <w:t>מנוע המשרד מכל</w:t>
      </w:r>
      <w:r w:rsidR="005375EB">
        <w:rPr>
          <w:rFonts w:ascii="Arial" w:hAnsi="Arial" w:hint="cs"/>
          <w:sz w:val="28"/>
          <w:szCs w:val="28"/>
          <w:rtl/>
        </w:rPr>
        <w:t xml:space="preserve"> פיתוח או רכש </w:t>
      </w:r>
      <w:r>
        <w:rPr>
          <w:rFonts w:ascii="Arial" w:hAnsi="Arial" w:hint="cs"/>
          <w:sz w:val="28"/>
          <w:szCs w:val="28"/>
          <w:rtl/>
        </w:rPr>
        <w:t xml:space="preserve">של </w:t>
      </w:r>
      <w:r w:rsidR="005375EB">
        <w:rPr>
          <w:rFonts w:ascii="Arial" w:hAnsi="Arial" w:hint="cs"/>
          <w:sz w:val="28"/>
          <w:szCs w:val="28"/>
          <w:rtl/>
        </w:rPr>
        <w:t>יישומי</w:t>
      </w:r>
      <w:r>
        <w:rPr>
          <w:rFonts w:ascii="Arial" w:hAnsi="Arial" w:hint="cs"/>
          <w:sz w:val="28"/>
          <w:szCs w:val="28"/>
          <w:rtl/>
        </w:rPr>
        <w:t xml:space="preserve">ם לניהול משאבי אנוש ונוכחות עד להפעלת </w:t>
      </w:r>
      <w:r w:rsidR="005375EB">
        <w:rPr>
          <w:rFonts w:ascii="Arial" w:hAnsi="Arial" w:hint="cs"/>
          <w:sz w:val="28"/>
          <w:szCs w:val="28"/>
          <w:rtl/>
        </w:rPr>
        <w:t>מודול הנוכחות של מרכב"ה</w:t>
      </w:r>
      <w:r>
        <w:rPr>
          <w:rFonts w:ascii="Arial" w:hAnsi="Arial" w:hint="cs"/>
          <w:sz w:val="28"/>
          <w:szCs w:val="28"/>
          <w:rtl/>
        </w:rPr>
        <w:t xml:space="preserve"> (מרכב"ה </w:t>
      </w:r>
      <w:r w:rsidRPr="00476199">
        <w:rPr>
          <w:rFonts w:asciiTheme="majorBidi" w:hAnsiTheme="majorBidi" w:cstheme="majorBidi" w:hint="cs"/>
          <w:sz w:val="28"/>
          <w:szCs w:val="28"/>
        </w:rPr>
        <w:t>HR</w:t>
      </w:r>
      <w:r>
        <w:rPr>
          <w:rFonts w:ascii="Arial" w:hAnsi="Arial" w:hint="cs"/>
          <w:sz w:val="28"/>
          <w:szCs w:val="28"/>
          <w:rtl/>
        </w:rPr>
        <w:t>)</w:t>
      </w:r>
      <w:r w:rsidR="005375EB">
        <w:rPr>
          <w:rFonts w:ascii="Arial" w:hAnsi="Arial" w:hint="cs"/>
          <w:sz w:val="28"/>
          <w:szCs w:val="28"/>
          <w:rtl/>
        </w:rPr>
        <w:t>.</w:t>
      </w:r>
      <w:r w:rsidR="00EC141B">
        <w:rPr>
          <w:rFonts w:ascii="Arial" w:hAnsi="Arial" w:hint="cs"/>
          <w:sz w:val="28"/>
          <w:szCs w:val="28"/>
          <w:rtl/>
        </w:rPr>
        <w:t xml:space="preserve"> </w:t>
      </w:r>
      <w:r>
        <w:rPr>
          <w:rFonts w:ascii="Arial" w:hAnsi="Arial" w:hint="cs"/>
          <w:sz w:val="28"/>
          <w:szCs w:val="28"/>
          <w:rtl/>
        </w:rPr>
        <w:t>כיוון שכניסת מרכב"ה מתעכבת</w:t>
      </w:r>
      <w:r w:rsidR="008B091F">
        <w:rPr>
          <w:rFonts w:ascii="Arial" w:hAnsi="Arial" w:hint="cs"/>
          <w:sz w:val="28"/>
          <w:szCs w:val="28"/>
          <w:rtl/>
        </w:rPr>
        <w:t xml:space="preserve"> שוב ושוב</w:t>
      </w:r>
      <w:r>
        <w:rPr>
          <w:rFonts w:ascii="Arial" w:hAnsi="Arial" w:hint="cs"/>
          <w:sz w:val="28"/>
          <w:szCs w:val="28"/>
          <w:rtl/>
        </w:rPr>
        <w:t>, מתחייבת הארכה נוספת לתמיכה במערכת "מעין", כמענה זמני לניהול משאבי אנוש ונוכחות במשרד עד לכניסתה.</w:t>
      </w:r>
      <w:bookmarkEnd w:id="0"/>
      <w:bookmarkEnd w:id="1"/>
    </w:p>
    <w:p w:rsidR="00476199" w:rsidRDefault="00476199" w:rsidP="00476199">
      <w:pPr>
        <w:jc w:val="both"/>
        <w:rPr>
          <w:rFonts w:ascii="Arial" w:hAnsi="Arial"/>
          <w:sz w:val="28"/>
          <w:szCs w:val="28"/>
          <w:rtl/>
        </w:rPr>
      </w:pPr>
      <w:bookmarkStart w:id="2" w:name="OLE_LINK5"/>
      <w:bookmarkStart w:id="3" w:name="OLE_LINK6"/>
      <w:r>
        <w:rPr>
          <w:rFonts w:ascii="Arial" w:hAnsi="Arial" w:hint="cs"/>
          <w:sz w:val="28"/>
          <w:szCs w:val="28"/>
          <w:rtl/>
        </w:rPr>
        <w:t>בתנאים אלה</w:t>
      </w:r>
      <w:r w:rsidR="008B091F">
        <w:rPr>
          <w:rFonts w:ascii="Arial" w:hAnsi="Arial" w:hint="cs"/>
          <w:sz w:val="28"/>
          <w:szCs w:val="28"/>
          <w:rtl/>
        </w:rPr>
        <w:t>,</w:t>
      </w:r>
      <w:r w:rsidR="004E6B9F">
        <w:rPr>
          <w:rFonts w:ascii="Arial" w:hAnsi="Arial" w:hint="cs"/>
          <w:sz w:val="28"/>
          <w:szCs w:val="28"/>
          <w:rtl/>
        </w:rPr>
        <w:t xml:space="preserve"> מטריקס - ובפרט צוות הפיתוח הנוכחי - מהווים ספק יחיד בנסיבות העניין</w:t>
      </w:r>
      <w:r>
        <w:rPr>
          <w:rFonts w:ascii="Arial" w:hAnsi="Arial" w:hint="cs"/>
          <w:sz w:val="28"/>
          <w:szCs w:val="28"/>
          <w:rtl/>
        </w:rPr>
        <w:t>:</w:t>
      </w:r>
    </w:p>
    <w:p w:rsidR="00476199" w:rsidRDefault="00476199" w:rsidP="008B091F">
      <w:pPr>
        <w:pStyle w:val="ad"/>
        <w:numPr>
          <w:ilvl w:val="0"/>
          <w:numId w:val="33"/>
        </w:numPr>
        <w:jc w:val="both"/>
        <w:rPr>
          <w:rFonts w:ascii="Arial" w:hAnsi="Arial"/>
          <w:sz w:val="28"/>
          <w:szCs w:val="28"/>
        </w:rPr>
      </w:pPr>
      <w:r w:rsidRPr="00476199">
        <w:rPr>
          <w:rFonts w:ascii="Arial" w:hAnsi="Arial" w:hint="cs"/>
          <w:sz w:val="28"/>
          <w:szCs w:val="28"/>
          <w:rtl/>
        </w:rPr>
        <w:t xml:space="preserve">אין מקום </w:t>
      </w:r>
      <w:r>
        <w:rPr>
          <w:rFonts w:ascii="Arial" w:hAnsi="Arial" w:hint="cs"/>
          <w:sz w:val="28"/>
          <w:szCs w:val="28"/>
          <w:rtl/>
        </w:rPr>
        <w:t xml:space="preserve">או אפשרות </w:t>
      </w:r>
      <w:r w:rsidRPr="00476199">
        <w:rPr>
          <w:rFonts w:ascii="Arial" w:hAnsi="Arial" w:hint="cs"/>
          <w:sz w:val="28"/>
          <w:szCs w:val="28"/>
          <w:rtl/>
        </w:rPr>
        <w:t xml:space="preserve">להחלפת מערכת </w:t>
      </w:r>
      <w:r w:rsidR="004E6B9F">
        <w:rPr>
          <w:rFonts w:ascii="Arial" w:hAnsi="Arial" w:hint="cs"/>
          <w:sz w:val="28"/>
          <w:szCs w:val="28"/>
          <w:rtl/>
        </w:rPr>
        <w:t xml:space="preserve">"מעין" </w:t>
      </w:r>
      <w:r w:rsidR="008B091F">
        <w:rPr>
          <w:rFonts w:ascii="Arial" w:hAnsi="Arial" w:hint="cs"/>
          <w:sz w:val="28"/>
          <w:szCs w:val="28"/>
          <w:rtl/>
        </w:rPr>
        <w:t>במערכת נוכחות אחרת</w:t>
      </w:r>
      <w:r w:rsidRPr="00476199">
        <w:rPr>
          <w:rFonts w:ascii="Arial" w:hAnsi="Arial" w:hint="cs"/>
          <w:sz w:val="28"/>
          <w:szCs w:val="28"/>
          <w:rtl/>
        </w:rPr>
        <w:t>.</w:t>
      </w:r>
    </w:p>
    <w:p w:rsidR="008B091F" w:rsidRDefault="00476199" w:rsidP="008B091F">
      <w:pPr>
        <w:pStyle w:val="ad"/>
        <w:numPr>
          <w:ilvl w:val="0"/>
          <w:numId w:val="33"/>
        </w:numPr>
        <w:spacing w:after="0"/>
        <w:ind w:left="714" w:hanging="357"/>
        <w:jc w:val="both"/>
        <w:rPr>
          <w:rFonts w:ascii="Arial" w:hAnsi="Arial"/>
          <w:sz w:val="28"/>
          <w:szCs w:val="28"/>
        </w:rPr>
      </w:pPr>
      <w:r>
        <w:rPr>
          <w:rFonts w:ascii="Arial" w:hAnsi="Arial" w:hint="cs"/>
          <w:sz w:val="28"/>
          <w:szCs w:val="28"/>
          <w:rtl/>
        </w:rPr>
        <w:t xml:space="preserve">אין אפשרות </w:t>
      </w:r>
      <w:r w:rsidR="008B091F">
        <w:rPr>
          <w:rFonts w:ascii="Arial" w:hAnsi="Arial" w:hint="cs"/>
          <w:sz w:val="28"/>
          <w:szCs w:val="28"/>
          <w:rtl/>
        </w:rPr>
        <w:t>ש</w:t>
      </w:r>
      <w:r>
        <w:rPr>
          <w:rFonts w:ascii="Arial" w:hAnsi="Arial" w:hint="cs"/>
          <w:sz w:val="28"/>
          <w:szCs w:val="28"/>
          <w:rtl/>
        </w:rPr>
        <w:t xml:space="preserve">חברה אחרת </w:t>
      </w:r>
      <w:r w:rsidR="008B091F">
        <w:rPr>
          <w:rFonts w:ascii="Arial" w:hAnsi="Arial" w:hint="cs"/>
          <w:sz w:val="28"/>
          <w:szCs w:val="28"/>
          <w:rtl/>
        </w:rPr>
        <w:t>ת</w:t>
      </w:r>
      <w:r>
        <w:rPr>
          <w:rFonts w:ascii="Arial" w:hAnsi="Arial" w:hint="cs"/>
          <w:sz w:val="28"/>
          <w:szCs w:val="28"/>
          <w:rtl/>
        </w:rPr>
        <w:t xml:space="preserve">יכנס </w:t>
      </w:r>
      <w:r w:rsidR="00EC141B">
        <w:rPr>
          <w:rFonts w:ascii="Arial" w:hAnsi="Arial" w:hint="cs"/>
          <w:sz w:val="28"/>
          <w:szCs w:val="28"/>
          <w:rtl/>
        </w:rPr>
        <w:t xml:space="preserve">מיידית </w:t>
      </w:r>
      <w:r>
        <w:rPr>
          <w:rFonts w:ascii="Arial" w:hAnsi="Arial" w:hint="cs"/>
          <w:sz w:val="28"/>
          <w:szCs w:val="28"/>
          <w:rtl/>
        </w:rPr>
        <w:t xml:space="preserve">לעובי הקורה </w:t>
      </w:r>
      <w:r w:rsidR="008B091F">
        <w:rPr>
          <w:rFonts w:ascii="Arial" w:hAnsi="Arial" w:hint="cs"/>
          <w:sz w:val="28"/>
          <w:szCs w:val="28"/>
          <w:rtl/>
        </w:rPr>
        <w:t>של</w:t>
      </w:r>
      <w:r>
        <w:rPr>
          <w:rFonts w:ascii="Arial" w:hAnsi="Arial" w:hint="cs"/>
          <w:sz w:val="28"/>
          <w:szCs w:val="28"/>
          <w:rtl/>
        </w:rPr>
        <w:t xml:space="preserve"> המערכת לרמ</w:t>
      </w:r>
      <w:r w:rsidR="008B091F">
        <w:rPr>
          <w:rFonts w:ascii="Arial" w:hAnsi="Arial" w:hint="cs"/>
          <w:sz w:val="28"/>
          <w:szCs w:val="28"/>
          <w:rtl/>
        </w:rPr>
        <w:t>ת</w:t>
      </w:r>
      <w:r>
        <w:rPr>
          <w:rFonts w:ascii="Arial" w:hAnsi="Arial" w:hint="cs"/>
          <w:sz w:val="28"/>
          <w:szCs w:val="28"/>
          <w:rtl/>
        </w:rPr>
        <w:t xml:space="preserve"> </w:t>
      </w:r>
      <w:r w:rsidR="00EC141B">
        <w:rPr>
          <w:rFonts w:ascii="Arial" w:hAnsi="Arial" w:hint="cs"/>
          <w:sz w:val="28"/>
          <w:szCs w:val="28"/>
          <w:rtl/>
        </w:rPr>
        <w:t xml:space="preserve">פיתוח וטיפול בנתונים, מבלי לסכן את </w:t>
      </w:r>
      <w:r w:rsidR="008B091F">
        <w:rPr>
          <w:rFonts w:ascii="Arial" w:hAnsi="Arial" w:hint="cs"/>
          <w:sz w:val="28"/>
          <w:szCs w:val="28"/>
          <w:rtl/>
        </w:rPr>
        <w:t>ה</w:t>
      </w:r>
      <w:r w:rsidR="00EC141B">
        <w:rPr>
          <w:rFonts w:ascii="Arial" w:hAnsi="Arial" w:hint="cs"/>
          <w:sz w:val="28"/>
          <w:szCs w:val="28"/>
          <w:rtl/>
        </w:rPr>
        <w:t>נתוני</w:t>
      </w:r>
      <w:r w:rsidR="008B091F">
        <w:rPr>
          <w:rFonts w:ascii="Arial" w:hAnsi="Arial" w:hint="cs"/>
          <w:sz w:val="28"/>
          <w:szCs w:val="28"/>
          <w:rtl/>
        </w:rPr>
        <w:t>ם</w:t>
      </w:r>
      <w:r w:rsidR="00EC141B">
        <w:rPr>
          <w:rFonts w:ascii="Arial" w:hAnsi="Arial" w:hint="cs"/>
          <w:sz w:val="28"/>
          <w:szCs w:val="28"/>
          <w:rtl/>
        </w:rPr>
        <w:t xml:space="preserve"> </w:t>
      </w:r>
      <w:r w:rsidR="008B091F">
        <w:rPr>
          <w:rFonts w:ascii="Arial" w:hAnsi="Arial" w:hint="cs"/>
          <w:sz w:val="28"/>
          <w:szCs w:val="28"/>
          <w:rtl/>
        </w:rPr>
        <w:t>ו</w:t>
      </w:r>
      <w:r w:rsidR="00EC141B">
        <w:rPr>
          <w:rFonts w:ascii="Arial" w:hAnsi="Arial" w:hint="cs"/>
          <w:sz w:val="28"/>
          <w:szCs w:val="28"/>
          <w:rtl/>
        </w:rPr>
        <w:t>להקדיש עשרות</w:t>
      </w:r>
      <w:r w:rsidR="004E6B9F">
        <w:rPr>
          <w:rFonts w:ascii="Arial" w:hAnsi="Arial" w:hint="cs"/>
          <w:sz w:val="28"/>
          <w:szCs w:val="28"/>
          <w:rtl/>
        </w:rPr>
        <w:t xml:space="preserve"> ומאות</w:t>
      </w:r>
      <w:r w:rsidR="00EC141B">
        <w:rPr>
          <w:rFonts w:ascii="Arial" w:hAnsi="Arial" w:hint="cs"/>
          <w:sz w:val="28"/>
          <w:szCs w:val="28"/>
          <w:rtl/>
        </w:rPr>
        <w:t xml:space="preserve"> שעות-מומחה יקרות</w:t>
      </w:r>
      <w:r w:rsidR="008B091F">
        <w:rPr>
          <w:rFonts w:ascii="Arial" w:hAnsi="Arial" w:hint="cs"/>
          <w:sz w:val="28"/>
          <w:szCs w:val="28"/>
          <w:rtl/>
        </w:rPr>
        <w:t>.</w:t>
      </w:r>
      <w:bookmarkEnd w:id="2"/>
      <w:bookmarkEnd w:id="3"/>
    </w:p>
    <w:p w:rsidR="00476199" w:rsidRPr="00476199" w:rsidRDefault="008B091F" w:rsidP="008B091F">
      <w:pPr>
        <w:pStyle w:val="ad"/>
        <w:numPr>
          <w:ilvl w:val="0"/>
          <w:numId w:val="33"/>
        </w:numPr>
        <w:spacing w:after="0"/>
        <w:ind w:left="714" w:hanging="357"/>
        <w:jc w:val="both"/>
        <w:rPr>
          <w:rFonts w:ascii="Arial" w:hAnsi="Arial"/>
          <w:sz w:val="28"/>
          <w:szCs w:val="28"/>
          <w:rtl/>
        </w:rPr>
      </w:pPr>
      <w:r>
        <w:rPr>
          <w:rFonts w:ascii="Arial" w:hAnsi="Arial" w:hint="cs"/>
          <w:sz w:val="28"/>
          <w:szCs w:val="28"/>
          <w:rtl/>
        </w:rPr>
        <w:t>החברה והצוות הנוכחי הוכרו כספק יחיד לכל אורך 9 השנים הקודמות.</w:t>
      </w:r>
    </w:p>
    <w:p w:rsidR="00872ED2" w:rsidRDefault="00872ED2" w:rsidP="00872ED2">
      <w:pPr>
        <w:spacing w:after="0" w:line="240" w:lineRule="auto"/>
        <w:jc w:val="both"/>
        <w:rPr>
          <w:rFonts w:ascii="Arial" w:hAnsi="Arial"/>
          <w:b/>
          <w:bCs/>
          <w:sz w:val="28"/>
          <w:szCs w:val="28"/>
          <w:rtl/>
        </w:rPr>
      </w:pPr>
    </w:p>
    <w:p w:rsidR="00872ED2" w:rsidRDefault="005375EB" w:rsidP="003426D9">
      <w:pPr>
        <w:spacing w:line="240" w:lineRule="auto"/>
        <w:jc w:val="both"/>
        <w:rPr>
          <w:rFonts w:ascii="Arial" w:hAnsi="Arial"/>
          <w:sz w:val="28"/>
          <w:szCs w:val="28"/>
          <w:rtl/>
        </w:rPr>
      </w:pPr>
      <w:r w:rsidRPr="00872ED2">
        <w:rPr>
          <w:rFonts w:ascii="Arial" w:hAnsi="Arial" w:hint="cs"/>
          <w:b/>
          <w:bCs/>
          <w:sz w:val="28"/>
          <w:szCs w:val="28"/>
          <w:rtl/>
        </w:rPr>
        <w:t xml:space="preserve">לאור האמור לעיל נדרשת </w:t>
      </w:r>
      <w:r w:rsidR="008B091F">
        <w:rPr>
          <w:rFonts w:ascii="Arial" w:hAnsi="Arial" w:hint="cs"/>
          <w:b/>
          <w:bCs/>
          <w:sz w:val="28"/>
          <w:szCs w:val="28"/>
          <w:rtl/>
        </w:rPr>
        <w:t>הכרה במטריקס כספק יחיד בנסיבות העניין לתחזוקת "מעיין" והארכת ה</w:t>
      </w:r>
      <w:r w:rsidRPr="00872ED2">
        <w:rPr>
          <w:rFonts w:ascii="Arial" w:hAnsi="Arial" w:hint="cs"/>
          <w:b/>
          <w:bCs/>
          <w:sz w:val="28"/>
          <w:szCs w:val="28"/>
          <w:rtl/>
        </w:rPr>
        <w:t xml:space="preserve">התקשרות עם חב' מטריקס </w:t>
      </w:r>
      <w:r w:rsidR="004E6B9F">
        <w:rPr>
          <w:rFonts w:ascii="Arial" w:hAnsi="Arial" w:hint="cs"/>
          <w:b/>
          <w:bCs/>
          <w:sz w:val="28"/>
          <w:szCs w:val="28"/>
          <w:rtl/>
        </w:rPr>
        <w:t>מ-1.1.201</w:t>
      </w:r>
      <w:r w:rsidR="003426D9">
        <w:rPr>
          <w:rFonts w:ascii="Arial" w:hAnsi="Arial" w:hint="cs"/>
          <w:b/>
          <w:bCs/>
          <w:sz w:val="28"/>
          <w:szCs w:val="28"/>
          <w:rtl/>
        </w:rPr>
        <w:t>2</w:t>
      </w:r>
      <w:r w:rsidR="004E6B9F">
        <w:rPr>
          <w:rFonts w:ascii="Arial" w:hAnsi="Arial" w:hint="cs"/>
          <w:b/>
          <w:bCs/>
          <w:sz w:val="28"/>
          <w:szCs w:val="28"/>
          <w:rtl/>
        </w:rPr>
        <w:t xml:space="preserve"> ו</w:t>
      </w:r>
      <w:r w:rsidRPr="00872ED2">
        <w:rPr>
          <w:rFonts w:ascii="Arial" w:hAnsi="Arial" w:hint="cs"/>
          <w:b/>
          <w:bCs/>
          <w:sz w:val="28"/>
          <w:szCs w:val="28"/>
          <w:rtl/>
        </w:rPr>
        <w:t>עד ל</w:t>
      </w:r>
      <w:r w:rsidR="00872ED2" w:rsidRPr="00872ED2">
        <w:rPr>
          <w:rFonts w:ascii="Arial" w:hAnsi="Arial" w:hint="cs"/>
          <w:b/>
          <w:bCs/>
          <w:sz w:val="28"/>
          <w:szCs w:val="28"/>
          <w:rtl/>
        </w:rPr>
        <w:t>-</w:t>
      </w:r>
      <w:r w:rsidRPr="00872ED2">
        <w:rPr>
          <w:rFonts w:ascii="Arial" w:hAnsi="Arial" w:hint="cs"/>
          <w:b/>
          <w:bCs/>
          <w:sz w:val="28"/>
          <w:szCs w:val="28"/>
          <w:rtl/>
        </w:rPr>
        <w:t>31.12.201</w:t>
      </w:r>
      <w:r w:rsidR="003426D9">
        <w:rPr>
          <w:rFonts w:ascii="Arial" w:hAnsi="Arial" w:hint="cs"/>
          <w:b/>
          <w:bCs/>
          <w:sz w:val="28"/>
          <w:szCs w:val="28"/>
          <w:rtl/>
        </w:rPr>
        <w:t>2</w:t>
      </w:r>
      <w:r w:rsidR="004E6B9F" w:rsidRPr="004E6B9F">
        <w:rPr>
          <w:rFonts w:ascii="Arial" w:hAnsi="Arial" w:hint="cs"/>
          <w:b/>
          <w:bCs/>
          <w:color w:val="FF0000"/>
          <w:sz w:val="28"/>
          <w:szCs w:val="28"/>
          <w:rtl/>
        </w:rPr>
        <w:t>*</w:t>
      </w:r>
      <w:r w:rsidRPr="00872ED2">
        <w:rPr>
          <w:rFonts w:ascii="Arial" w:hAnsi="Arial" w:hint="cs"/>
          <w:b/>
          <w:bCs/>
          <w:sz w:val="28"/>
          <w:szCs w:val="28"/>
          <w:rtl/>
        </w:rPr>
        <w:t>.</w:t>
      </w:r>
      <w:r>
        <w:rPr>
          <w:rFonts w:ascii="Arial" w:hAnsi="Arial" w:hint="cs"/>
          <w:sz w:val="28"/>
          <w:szCs w:val="28"/>
          <w:rtl/>
        </w:rPr>
        <w:t xml:space="preserve"> </w:t>
      </w:r>
    </w:p>
    <w:p w:rsidR="000328F1" w:rsidRDefault="005375EB" w:rsidP="008B091F">
      <w:pPr>
        <w:jc w:val="both"/>
        <w:rPr>
          <w:rFonts w:ascii="Arial" w:hAnsi="Arial"/>
          <w:sz w:val="28"/>
          <w:szCs w:val="28"/>
          <w:rtl/>
        </w:rPr>
      </w:pPr>
      <w:r>
        <w:rPr>
          <w:rFonts w:ascii="Arial" w:hAnsi="Arial" w:hint="cs"/>
          <w:sz w:val="28"/>
          <w:szCs w:val="28"/>
          <w:rtl/>
        </w:rPr>
        <w:t>ההתקשרות המבוקשת כוללת תחזוקה</w:t>
      </w:r>
      <w:r w:rsidR="00872ED2">
        <w:rPr>
          <w:rFonts w:ascii="Arial" w:hAnsi="Arial" w:hint="cs"/>
          <w:sz w:val="28"/>
          <w:szCs w:val="28"/>
          <w:rtl/>
        </w:rPr>
        <w:t xml:space="preserve"> ותמיכה</w:t>
      </w:r>
      <w:r>
        <w:rPr>
          <w:rFonts w:ascii="Arial" w:hAnsi="Arial" w:hint="cs"/>
          <w:sz w:val="28"/>
          <w:szCs w:val="28"/>
          <w:rtl/>
        </w:rPr>
        <w:t xml:space="preserve"> במחיר קבוע מראש</w:t>
      </w:r>
      <w:r w:rsidR="00EC141B">
        <w:rPr>
          <w:rFonts w:ascii="Arial" w:hAnsi="Arial" w:hint="cs"/>
          <w:sz w:val="28"/>
          <w:szCs w:val="28"/>
          <w:rtl/>
        </w:rPr>
        <w:t xml:space="preserve"> בסך 80 אש"ח לשנה</w:t>
      </w:r>
      <w:r w:rsidR="00872ED2">
        <w:rPr>
          <w:rFonts w:ascii="Arial" w:hAnsi="Arial" w:hint="cs"/>
          <w:sz w:val="28"/>
          <w:szCs w:val="28"/>
          <w:rtl/>
        </w:rPr>
        <w:t>, ו</w:t>
      </w:r>
      <w:r>
        <w:rPr>
          <w:rFonts w:ascii="Arial" w:hAnsi="Arial" w:hint="cs"/>
          <w:sz w:val="28"/>
          <w:szCs w:val="28"/>
          <w:rtl/>
        </w:rPr>
        <w:t xml:space="preserve">כן </w:t>
      </w:r>
      <w:r w:rsidR="00872ED2">
        <w:rPr>
          <w:rFonts w:ascii="Arial" w:hAnsi="Arial" w:hint="cs"/>
          <w:sz w:val="28"/>
          <w:szCs w:val="28"/>
          <w:rtl/>
        </w:rPr>
        <w:t xml:space="preserve">מסגרת </w:t>
      </w:r>
      <w:r>
        <w:rPr>
          <w:rFonts w:ascii="Arial" w:hAnsi="Arial" w:hint="cs"/>
          <w:sz w:val="28"/>
          <w:szCs w:val="28"/>
          <w:rtl/>
        </w:rPr>
        <w:t xml:space="preserve">סל שעות לשינויים ושיפורים </w:t>
      </w:r>
      <w:r w:rsidR="00872ED2">
        <w:rPr>
          <w:rFonts w:ascii="Arial" w:hAnsi="Arial" w:hint="cs"/>
          <w:sz w:val="28"/>
          <w:szCs w:val="28"/>
          <w:rtl/>
        </w:rPr>
        <w:t xml:space="preserve">בסך </w:t>
      </w:r>
      <w:r w:rsidR="008B091F">
        <w:rPr>
          <w:rFonts w:ascii="Arial" w:hAnsi="Arial" w:hint="cs"/>
          <w:sz w:val="28"/>
          <w:szCs w:val="28"/>
          <w:rtl/>
        </w:rPr>
        <w:t>5</w:t>
      </w:r>
      <w:r w:rsidR="00872ED2">
        <w:rPr>
          <w:rFonts w:ascii="Arial" w:hAnsi="Arial" w:hint="cs"/>
          <w:sz w:val="28"/>
          <w:szCs w:val="28"/>
          <w:rtl/>
        </w:rPr>
        <w:t>0 אש"ח לפי ניצול בפועל (ב-201</w:t>
      </w:r>
      <w:r w:rsidR="008B091F">
        <w:rPr>
          <w:rFonts w:ascii="Arial" w:hAnsi="Arial" w:hint="cs"/>
          <w:sz w:val="28"/>
          <w:szCs w:val="28"/>
          <w:rtl/>
        </w:rPr>
        <w:t>1</w:t>
      </w:r>
      <w:r w:rsidR="00872ED2">
        <w:rPr>
          <w:rFonts w:ascii="Arial" w:hAnsi="Arial" w:hint="cs"/>
          <w:sz w:val="28"/>
          <w:szCs w:val="28"/>
          <w:rtl/>
        </w:rPr>
        <w:t xml:space="preserve"> כמעט לא נוצל)</w:t>
      </w:r>
      <w:r>
        <w:rPr>
          <w:rFonts w:ascii="Arial" w:hAnsi="Arial" w:hint="cs"/>
          <w:sz w:val="28"/>
          <w:szCs w:val="28"/>
          <w:rtl/>
        </w:rPr>
        <w:t xml:space="preserve">. </w:t>
      </w:r>
    </w:p>
    <w:p w:rsidR="004E6B9F" w:rsidRDefault="004E6B9F" w:rsidP="004E6B9F">
      <w:pPr>
        <w:jc w:val="both"/>
        <w:rPr>
          <w:rFonts w:ascii="Arial" w:hAnsi="Arial"/>
          <w:sz w:val="28"/>
          <w:szCs w:val="28"/>
          <w:rtl/>
        </w:rPr>
      </w:pPr>
    </w:p>
    <w:p w:rsidR="004E6B9F" w:rsidRPr="004E6B9F" w:rsidRDefault="004E6B9F" w:rsidP="004E6B9F">
      <w:pPr>
        <w:jc w:val="both"/>
        <w:rPr>
          <w:rFonts w:ascii="Arial" w:hAnsi="Arial"/>
          <w:b/>
          <w:bCs/>
          <w:sz w:val="28"/>
          <w:szCs w:val="28"/>
          <w:rtl/>
        </w:rPr>
      </w:pPr>
      <w:r>
        <w:rPr>
          <w:rFonts w:ascii="Arial" w:hAnsi="Arial" w:hint="cs"/>
          <w:sz w:val="28"/>
          <w:szCs w:val="28"/>
          <w:rtl/>
        </w:rPr>
        <w:tab/>
      </w:r>
      <w:r>
        <w:rPr>
          <w:rFonts w:ascii="Arial" w:hAnsi="Arial" w:hint="cs"/>
          <w:sz w:val="28"/>
          <w:szCs w:val="28"/>
          <w:rtl/>
        </w:rPr>
        <w:tab/>
      </w:r>
      <w:r>
        <w:rPr>
          <w:rFonts w:ascii="Arial" w:hAnsi="Arial" w:hint="cs"/>
          <w:sz w:val="28"/>
          <w:szCs w:val="28"/>
          <w:rtl/>
        </w:rPr>
        <w:tab/>
      </w:r>
      <w:r>
        <w:rPr>
          <w:rFonts w:ascii="Arial" w:hAnsi="Arial" w:hint="cs"/>
          <w:sz w:val="28"/>
          <w:szCs w:val="28"/>
          <w:rtl/>
        </w:rPr>
        <w:tab/>
      </w:r>
      <w:r>
        <w:rPr>
          <w:rFonts w:ascii="Arial" w:hAnsi="Arial" w:hint="cs"/>
          <w:sz w:val="28"/>
          <w:szCs w:val="28"/>
          <w:rtl/>
        </w:rPr>
        <w:tab/>
      </w:r>
      <w:r>
        <w:rPr>
          <w:rFonts w:ascii="Arial" w:hAnsi="Arial" w:hint="cs"/>
          <w:sz w:val="28"/>
          <w:szCs w:val="28"/>
          <w:rtl/>
        </w:rPr>
        <w:tab/>
      </w:r>
      <w:r>
        <w:rPr>
          <w:rFonts w:ascii="Arial" w:hAnsi="Arial" w:hint="cs"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  <w:t xml:space="preserve">  בברכה,</w:t>
      </w:r>
    </w:p>
    <w:p w:rsidR="004E6B9F" w:rsidRPr="004E6B9F" w:rsidRDefault="004E6B9F" w:rsidP="004E6B9F">
      <w:pPr>
        <w:jc w:val="both"/>
        <w:rPr>
          <w:rFonts w:ascii="Arial" w:hAnsi="Arial" w:cs="Guttman Yad-Brush"/>
          <w:b/>
          <w:bCs/>
          <w:color w:val="0000FF"/>
          <w:sz w:val="28"/>
          <w:szCs w:val="28"/>
          <w:rtl/>
        </w:rPr>
      </w:pP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 w:rsidRPr="004E6B9F"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cs="Guttman Yad-Brush" w:hint="cs"/>
          <w:b/>
          <w:bCs/>
          <w:color w:val="0000FF"/>
          <w:sz w:val="28"/>
          <w:szCs w:val="28"/>
          <w:rtl/>
        </w:rPr>
        <w:t>רון ערמון</w:t>
      </w:r>
    </w:p>
    <w:p w:rsidR="004E6B9F" w:rsidRDefault="004E6B9F" w:rsidP="004E6B9F">
      <w:pPr>
        <w:spacing w:after="0"/>
        <w:jc w:val="both"/>
        <w:rPr>
          <w:rFonts w:ascii="Arial" w:hAnsi="Arial"/>
          <w:b/>
          <w:bCs/>
          <w:sz w:val="28"/>
          <w:szCs w:val="28"/>
          <w:rtl/>
        </w:rPr>
      </w:pPr>
      <w:r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hint="cs"/>
          <w:b/>
          <w:bCs/>
          <w:sz w:val="28"/>
          <w:szCs w:val="28"/>
          <w:rtl/>
        </w:rPr>
        <w:tab/>
      </w:r>
      <w:r>
        <w:rPr>
          <w:rFonts w:ascii="Arial" w:hAnsi="Arial" w:hint="cs"/>
          <w:b/>
          <w:bCs/>
          <w:sz w:val="28"/>
          <w:szCs w:val="28"/>
          <w:rtl/>
        </w:rPr>
        <w:tab/>
        <w:t xml:space="preserve">               ראש תחום משתמשים ויישומים</w:t>
      </w:r>
    </w:p>
    <w:p w:rsidR="004E6B9F" w:rsidRDefault="004E6B9F" w:rsidP="004E6B9F">
      <w:pPr>
        <w:spacing w:after="0"/>
        <w:ind w:left="5760" w:firstLine="720"/>
        <w:jc w:val="both"/>
        <w:rPr>
          <w:rFonts w:ascii="Arial" w:hAnsi="Arial"/>
          <w:b/>
          <w:bCs/>
          <w:sz w:val="28"/>
          <w:szCs w:val="28"/>
          <w:rtl/>
        </w:rPr>
      </w:pPr>
      <w:r>
        <w:rPr>
          <w:rFonts w:ascii="Arial" w:hAnsi="Arial" w:hint="cs"/>
          <w:b/>
          <w:bCs/>
          <w:sz w:val="28"/>
          <w:szCs w:val="28"/>
          <w:rtl/>
        </w:rPr>
        <w:t>משרד ראש הממשלה</w:t>
      </w:r>
    </w:p>
    <w:p w:rsidR="004E6B9F" w:rsidRPr="004E6B9F" w:rsidRDefault="004E6B9F" w:rsidP="004E6B9F">
      <w:pPr>
        <w:spacing w:after="0"/>
        <w:ind w:left="5760" w:firstLine="720"/>
        <w:jc w:val="both"/>
        <w:rPr>
          <w:rFonts w:ascii="Arial" w:hAnsi="Arial"/>
          <w:b/>
          <w:bCs/>
          <w:sz w:val="28"/>
          <w:szCs w:val="28"/>
          <w:rtl/>
        </w:rPr>
      </w:pPr>
    </w:p>
    <w:p w:rsidR="000328F1" w:rsidRPr="004E6B9F" w:rsidRDefault="004E6B9F" w:rsidP="004E6B9F">
      <w:pPr>
        <w:ind w:left="571" w:hanging="283"/>
        <w:jc w:val="both"/>
        <w:rPr>
          <w:rFonts w:ascii="Arial" w:hAnsi="Arial"/>
          <w:sz w:val="28"/>
          <w:szCs w:val="28"/>
          <w:rtl/>
        </w:rPr>
      </w:pPr>
      <w:r w:rsidRPr="004E6B9F">
        <w:rPr>
          <w:rFonts w:ascii="Arial" w:hAnsi="Arial" w:hint="cs"/>
          <w:b/>
          <w:bCs/>
          <w:color w:val="FF0000"/>
          <w:sz w:val="28"/>
          <w:szCs w:val="28"/>
          <w:rtl/>
        </w:rPr>
        <w:t>*</w:t>
      </w:r>
      <w:r>
        <w:rPr>
          <w:rFonts w:ascii="Arial" w:hAnsi="Arial" w:hint="cs"/>
          <w:sz w:val="28"/>
          <w:szCs w:val="28"/>
          <w:rtl/>
        </w:rPr>
        <w:t xml:space="preserve"> </w:t>
      </w:r>
      <w:r>
        <w:rPr>
          <w:rFonts w:ascii="Arial" w:hAnsi="Arial" w:hint="cs"/>
          <w:rtl/>
        </w:rPr>
        <w:t xml:space="preserve"> </w:t>
      </w:r>
      <w:bookmarkStart w:id="4" w:name="OLE_LINK7"/>
      <w:bookmarkStart w:id="5" w:name="OLE_LINK8"/>
      <w:r w:rsidR="00872ED2" w:rsidRPr="004E6B9F">
        <w:rPr>
          <w:rFonts w:ascii="Arial" w:hAnsi="Arial" w:hint="cs"/>
          <w:rtl/>
        </w:rPr>
        <w:t>בחוזה ההתקשרות יוכנס סעיף שיאפשר לסיים את ההתקשרות באמצע השנה אם וכאשר יבשילו התנאים לכניסת מרכב"ה למשרד.</w:t>
      </w:r>
      <w:bookmarkEnd w:id="4"/>
      <w:bookmarkEnd w:id="5"/>
    </w:p>
    <w:sectPr w:rsidR="000328F1" w:rsidRPr="004E6B9F" w:rsidSect="00872ED2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389" w:right="1287" w:bottom="1259" w:left="1259" w:header="709" w:footer="47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391" w:rsidRDefault="00877391">
      <w:r>
        <w:separator/>
      </w:r>
    </w:p>
  </w:endnote>
  <w:endnote w:type="continuationSeparator" w:id="0">
    <w:p w:rsidR="00877391" w:rsidRDefault="008773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519" w:rsidRDefault="00604519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</w:p>
  <w:p w:rsidR="00604519" w:rsidRDefault="00FE7290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  <w:r>
      <w:rPr>
        <w:noProof/>
        <w:color w:val="000099"/>
        <w:sz w:val="21"/>
        <w:szCs w:val="21"/>
        <w:rtl/>
      </w:rPr>
      <w:drawing>
        <wp:anchor distT="0" distB="0" distL="114300" distR="114300" simplePos="0" relativeHeight="251655168" behindDoc="0" locked="0" layoutInCell="1" allowOverlap="1">
          <wp:simplePos x="0" y="0"/>
          <wp:positionH relativeFrom="column">
            <wp:posOffset>228600</wp:posOffset>
          </wp:positionH>
          <wp:positionV relativeFrom="paragraph">
            <wp:posOffset>-15875</wp:posOffset>
          </wp:positionV>
          <wp:extent cx="685800" cy="588010"/>
          <wp:effectExtent l="19050" t="0" r="0" b="0"/>
          <wp:wrapNone/>
          <wp:docPr id="36" name="תמונה 36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257"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88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04519">
      <w:rPr>
        <w:rFonts w:hint="cs"/>
        <w:color w:val="000099"/>
        <w:sz w:val="21"/>
        <w:szCs w:val="21"/>
        <w:rtl/>
      </w:rPr>
      <w:t xml:space="preserve">רח' קפלן 3, הקריה, ירושלים 91007, טל: 02-6705454 ,פקס: 02-6705438 </w:t>
    </w:r>
  </w:p>
  <w:p w:rsidR="00604519" w:rsidRDefault="002C0FF7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color w:val="000099"/>
        <w:sz w:val="18"/>
        <w:szCs w:val="18"/>
      </w:rPr>
    </w:pPr>
    <w:r w:rsidRPr="002C0FF7">
      <w:rPr>
        <w:color w:val="000099"/>
        <w:sz w:val="18"/>
        <w:szCs w:val="18"/>
      </w:rPr>
      <w:pict>
        <v:line id="_x0000_s2049" style="position:absolute;left:0;text-align:left;z-index:251654144;mso-position-horizontal-relative:page" from="155.35pt,1.45pt" to="438.8pt,1.45pt" strokecolor="#009">
          <w10:wrap anchorx="page"/>
        </v:line>
      </w:pict>
    </w:r>
    <w:r w:rsidR="00604519">
      <w:rPr>
        <w:rFonts w:ascii="Times New Roman" w:hAnsi="Times New Roman"/>
        <w:color w:val="000099"/>
        <w:sz w:val="18"/>
        <w:szCs w:val="18"/>
      </w:rPr>
      <w:t>3 Kaplan St.</w:t>
    </w:r>
    <w:r w:rsidR="00872ED2">
      <w:rPr>
        <w:rFonts w:ascii="Times New Roman" w:hAnsi="Times New Roman"/>
        <w:color w:val="000099"/>
        <w:sz w:val="18"/>
        <w:szCs w:val="18"/>
      </w:rPr>
      <w:t xml:space="preserve">, </w:t>
    </w:r>
    <w:r w:rsidR="00604519">
      <w:rPr>
        <w:rFonts w:ascii="Times New Roman" w:hAnsi="Times New Roman"/>
        <w:color w:val="000099"/>
        <w:sz w:val="18"/>
        <w:szCs w:val="18"/>
      </w:rPr>
      <w:t>Jerusalem 91007  Tel: +972 (2) 6705454   fax: +972 (2) 6705438</w:t>
    </w:r>
  </w:p>
  <w:p w:rsidR="00604519" w:rsidRDefault="002C0FF7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sz w:val="18"/>
        <w:szCs w:val="18"/>
      </w:rPr>
    </w:pPr>
    <w:hyperlink r:id="rId2" w:history="1">
      <w:r w:rsidR="00604519">
        <w:rPr>
          <w:rStyle w:val="Hyperlink"/>
          <w:rFonts w:ascii="Times New Roman" w:hAnsi="Times New Roman"/>
          <w:sz w:val="18"/>
          <w:szCs w:val="18"/>
        </w:rPr>
        <w:t>www.pmo.gov.il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519" w:rsidRDefault="00604519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</w:p>
  <w:p w:rsidR="00604519" w:rsidRDefault="00FE7290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  <w:r>
      <w:rPr>
        <w:noProof/>
        <w:color w:val="000099"/>
        <w:sz w:val="21"/>
        <w:szCs w:val="21"/>
        <w:rtl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228600</wp:posOffset>
          </wp:positionH>
          <wp:positionV relativeFrom="paragraph">
            <wp:posOffset>-15875</wp:posOffset>
          </wp:positionV>
          <wp:extent cx="685800" cy="588010"/>
          <wp:effectExtent l="19050" t="0" r="0" b="0"/>
          <wp:wrapNone/>
          <wp:docPr id="47" name="תמונה 47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7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257"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88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04519">
      <w:rPr>
        <w:rFonts w:hint="cs"/>
        <w:color w:val="000099"/>
        <w:sz w:val="21"/>
        <w:szCs w:val="21"/>
        <w:rtl/>
      </w:rPr>
      <w:t xml:space="preserve">רח' קפלן 3, הקריה, ירושלים 91007, טל:  02-6705471,פקס: 02-6705591  </w:t>
    </w:r>
  </w:p>
  <w:p w:rsidR="00604519" w:rsidRDefault="002C0FF7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color w:val="000099"/>
        <w:sz w:val="22"/>
        <w:szCs w:val="22"/>
      </w:rPr>
    </w:pPr>
    <w:r w:rsidRPr="002C0FF7">
      <w:rPr>
        <w:color w:val="000099"/>
        <w:sz w:val="18"/>
        <w:szCs w:val="18"/>
      </w:rPr>
      <w:pict>
        <v:line id="_x0000_s2050" style="position:absolute;left:0;text-align:left;z-index:251656192;mso-position-horizontal-relative:page" from="155.35pt,1.45pt" to="438.8pt,1.45pt" strokecolor="#009">
          <w10:wrap anchorx="page"/>
        </v:line>
      </w:pict>
    </w:r>
    <w:r w:rsidR="00604519">
      <w:rPr>
        <w:rFonts w:ascii="Times New Roman" w:hAnsi="Times New Roman" w:hint="cs"/>
        <w:color w:val="000099"/>
        <w:sz w:val="18"/>
        <w:szCs w:val="18"/>
        <w:rtl/>
      </w:rPr>
      <w:t xml:space="preserve">    </w:t>
    </w:r>
    <w:r w:rsidR="00604519">
      <w:rPr>
        <w:rFonts w:ascii="Times New Roman" w:hAnsi="Times New Roman"/>
        <w:color w:val="000099"/>
        <w:sz w:val="18"/>
        <w:szCs w:val="18"/>
      </w:rPr>
      <w:t xml:space="preserve">  </w:t>
    </w:r>
    <w:smartTag w:uri="urn:schemas-microsoft-com:office:smarttags" w:element="Street">
      <w:r w:rsidR="00604519">
        <w:rPr>
          <w:rFonts w:ascii="Times New Roman" w:hAnsi="Times New Roman"/>
          <w:color w:val="000099"/>
          <w:sz w:val="18"/>
          <w:szCs w:val="18"/>
        </w:rPr>
        <w:t>3 Kaplan St.</w:t>
      </w:r>
    </w:smartTag>
    <w:r w:rsidR="00604519">
      <w:rPr>
        <w:rFonts w:ascii="Times New Roman" w:hAnsi="Times New Roman"/>
        <w:color w:val="000099"/>
        <w:sz w:val="18"/>
        <w:szCs w:val="18"/>
      </w:rPr>
      <w:t xml:space="preserve"> </w:t>
    </w:r>
    <w:smartTag w:uri="urn:schemas-microsoft-com:office:smarttags" w:element="City">
      <w:r w:rsidR="00604519">
        <w:rPr>
          <w:rFonts w:ascii="Times New Roman" w:hAnsi="Times New Roman"/>
          <w:color w:val="000099"/>
          <w:sz w:val="18"/>
          <w:szCs w:val="18"/>
        </w:rPr>
        <w:t>Jerusalem</w:t>
      </w:r>
    </w:smartTag>
    <w:r w:rsidR="00604519">
      <w:rPr>
        <w:rFonts w:ascii="Times New Roman" w:hAnsi="Times New Roman"/>
        <w:color w:val="000099"/>
        <w:sz w:val="18"/>
        <w:szCs w:val="18"/>
      </w:rPr>
      <w:t xml:space="preserve"> 91007  Tel: +972 (2) 6705471   fax: +972 (2) 6705591</w:t>
    </w:r>
  </w:p>
  <w:p w:rsidR="00604519" w:rsidRDefault="002C0FF7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sz w:val="18"/>
        <w:szCs w:val="18"/>
      </w:rPr>
    </w:pPr>
    <w:hyperlink r:id="rId2" w:history="1">
      <w:r w:rsidR="00604519">
        <w:rPr>
          <w:rStyle w:val="Hyperlink"/>
          <w:rFonts w:ascii="Times New Roman" w:hAnsi="Times New Roman"/>
          <w:sz w:val="18"/>
          <w:szCs w:val="18"/>
        </w:rPr>
        <w:t>www.pmo.gov.il</w:t>
      </w:r>
    </w:hyperlink>
    <w:r w:rsidR="00604519">
      <w:rPr>
        <w:rFonts w:ascii="Times New Roman" w:hAnsi="Times New Roman"/>
        <w:sz w:val="18"/>
        <w:szCs w:val="1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391" w:rsidRDefault="00877391">
      <w:r>
        <w:separator/>
      </w:r>
    </w:p>
  </w:footnote>
  <w:footnote w:type="continuationSeparator" w:id="0">
    <w:p w:rsidR="00877391" w:rsidRDefault="008773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519" w:rsidRDefault="002C0FF7">
    <w:pPr>
      <w:pStyle w:val="a3"/>
      <w:rPr>
        <w:b/>
        <w:bCs/>
        <w:color w:val="000080"/>
        <w:rtl/>
      </w:rPr>
    </w:pPr>
    <w:r>
      <w:rPr>
        <w:b/>
        <w:bCs/>
        <w:noProof/>
        <w:color w:val="000080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left:0;text-align:left;margin-left:5in;margin-top:-6.8pt;width:126pt;height:23.1pt;z-index:251661312" filled="f" strokecolor="white">
          <v:textbox style="mso-next-textbox:#_x0000_s2058">
            <w:txbxContent>
              <w:p w:rsidR="00604519" w:rsidRDefault="00604519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6"/>
                    <w:szCs w:val="28"/>
                  </w:rPr>
                </w:pPr>
                <w:r>
                  <w:rPr>
                    <w:rFonts w:ascii="Georgia" w:hAnsi="Georgia" w:hint="cs"/>
                    <w:b/>
                    <w:bCs/>
                    <w:color w:val="000080"/>
                    <w:sz w:val="26"/>
                    <w:szCs w:val="28"/>
                    <w:rtl/>
                  </w:rPr>
                  <w:t>משרד ראש הממשלה</w:t>
                </w:r>
              </w:p>
              <w:p w:rsidR="00604519" w:rsidRDefault="00604519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6"/>
                    <w:szCs w:val="28"/>
                  </w:rPr>
                </w:pPr>
              </w:p>
              <w:p w:rsidR="00604519" w:rsidRDefault="00604519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6"/>
                    <w:szCs w:val="28"/>
                  </w:rPr>
                </w:pPr>
              </w:p>
              <w:p w:rsidR="00604519" w:rsidRDefault="00604519">
                <w:pPr>
                  <w:spacing w:line="240" w:lineRule="auto"/>
                  <w:rPr>
                    <w:b/>
                    <w:bCs/>
                    <w:sz w:val="26"/>
                    <w:szCs w:val="26"/>
                    <w:rtl/>
                  </w:rPr>
                </w:pPr>
              </w:p>
            </w:txbxContent>
          </v:textbox>
          <w10:wrap anchorx="page"/>
        </v:shape>
      </w:pict>
    </w:r>
    <w:r>
      <w:rPr>
        <w:b/>
        <w:bCs/>
        <w:noProof/>
        <w:color w:val="000080"/>
        <w:rtl/>
      </w:rPr>
      <w:pict>
        <v:shape id="_x0000_s2057" type="#_x0000_t202" style="position:absolute;left:0;text-align:left;margin-left:-9.75pt;margin-top:-4.7pt;width:171pt;height:23.1pt;z-index:251660288" filled="f" strokecolor="white">
          <v:textbox style="mso-next-textbox:#_x0000_s2057">
            <w:txbxContent>
              <w:p w:rsidR="00604519" w:rsidRDefault="00604519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rPr>
                    <w:rFonts w:ascii="Times New Roman" w:hAnsi="Times New Roman" w:cs="Times New Roman"/>
                    <w:b/>
                    <w:bCs/>
                    <w:color w:val="000080"/>
                    <w:spacing w:val="-8"/>
                    <w:sz w:val="28"/>
                    <w:szCs w:val="22"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  <w:color w:val="000080"/>
                    <w:spacing w:val="-8"/>
                    <w:sz w:val="28"/>
                    <w:szCs w:val="22"/>
                  </w:rPr>
                  <w:t>Prime Minister’s Office</w:t>
                </w:r>
              </w:p>
              <w:p w:rsidR="00604519" w:rsidRDefault="00604519">
                <w:pPr>
                  <w:spacing w:line="240" w:lineRule="auto"/>
                  <w:jc w:val="center"/>
                  <w:rPr>
                    <w:b/>
                    <w:bCs/>
                    <w:spacing w:val="-8"/>
                    <w:sz w:val="22"/>
                    <w:szCs w:val="22"/>
                    <w:rtl/>
                  </w:rPr>
                </w:pPr>
              </w:p>
            </w:txbxContent>
          </v:textbox>
          <w10:wrap anchorx="page"/>
        </v:shape>
      </w:pict>
    </w:r>
    <w:r w:rsidR="00FE7290">
      <w:rPr>
        <w:b/>
        <w:bCs/>
        <w:noProof/>
        <w:color w:val="000080"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align>center</wp:align>
          </wp:positionH>
          <wp:positionV relativeFrom="paragraph">
            <wp:posOffset>-74295</wp:posOffset>
          </wp:positionV>
          <wp:extent cx="640080" cy="822960"/>
          <wp:effectExtent l="19050" t="0" r="7620" b="0"/>
          <wp:wrapNone/>
          <wp:docPr id="58" name="תמונה 58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8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604519" w:rsidRDefault="00604519">
    <w:pPr>
      <w:pStyle w:val="a3"/>
      <w:rPr>
        <w:b/>
        <w:bCs/>
        <w:color w:val="000080"/>
        <w:rtl/>
      </w:rPr>
    </w:pPr>
  </w:p>
  <w:p w:rsidR="00604519" w:rsidRDefault="00604519">
    <w:pPr>
      <w:pStyle w:val="a3"/>
      <w:rPr>
        <w:b/>
        <w:bCs/>
        <w:color w:val="000080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519" w:rsidRDefault="002C0FF7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 w:rsidRPr="002C0FF7">
      <w:rPr>
        <w:noProof/>
        <w:rtl/>
      </w:rPr>
      <w:pict>
        <v:group id="_x0000_s2051" style="position:absolute;left:0;text-align:left;margin-left:-9.75pt;margin-top:-2.3pt;width:495.75pt;height:101.6pt;z-index:251658240" coordorigin="1064,663" coordsize="9915,2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2" type="#_x0000_t75" style="position:absolute;left:5449;top:682;width:1008;height:1296;mso-position-horizontal:center;mso-position-horizontal-relative:page">
            <v:imagedata r:id="rId1" o:title="Il-b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053" type="#_x0000_t202" style="position:absolute;left:1064;top:705;width:3420;height:462" filled="f" strokecolor="white">
            <v:textbox style="mso-next-textbox:#_x0000_s2053">
              <w:txbxContent>
                <w:p w:rsidR="00604519" w:rsidRDefault="00604519">
                  <w:pPr>
                    <w:pStyle w:val="a3"/>
                    <w:tabs>
                      <w:tab w:val="clear" w:pos="8306"/>
                    </w:tabs>
                    <w:bidi w:val="0"/>
                    <w:spacing w:line="240" w:lineRule="auto"/>
                    <w:rPr>
                      <w:rFonts w:ascii="Times New Roman" w:hAnsi="Times New Roman" w:cs="Times New Roman"/>
                      <w:b/>
                      <w:bCs/>
                      <w:color w:val="000080"/>
                      <w:spacing w:val="-8"/>
                      <w:sz w:val="28"/>
                      <w:szCs w:val="22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80"/>
                      <w:spacing w:val="-8"/>
                      <w:sz w:val="28"/>
                      <w:szCs w:val="22"/>
                    </w:rPr>
                    <w:t>Prime Minister’s Office</w:t>
                  </w:r>
                </w:p>
                <w:p w:rsidR="00604519" w:rsidRDefault="00604519">
                  <w:pPr>
                    <w:spacing w:line="240" w:lineRule="auto"/>
                    <w:jc w:val="center"/>
                    <w:rPr>
                      <w:b/>
                      <w:bCs/>
                      <w:spacing w:val="-8"/>
                      <w:sz w:val="22"/>
                      <w:szCs w:val="22"/>
                      <w:rtl/>
                    </w:rPr>
                  </w:pPr>
                </w:p>
              </w:txbxContent>
            </v:textbox>
          </v:shape>
          <v:shape id="_x0000_s2054" type="#_x0000_t202" style="position:absolute;left:8459;top:663;width:2520;height:462" filled="f" strokecolor="white">
            <v:textbox style="mso-next-textbox:#_x0000_s2054">
              <w:txbxContent>
                <w:p w:rsidR="00604519" w:rsidRDefault="00604519">
                  <w:pPr>
                    <w:pStyle w:val="a3"/>
                    <w:tabs>
                      <w:tab w:val="clear" w:pos="8306"/>
                    </w:tabs>
                    <w:bidi w:val="0"/>
                    <w:spacing w:line="240" w:lineRule="auto"/>
                    <w:jc w:val="right"/>
                    <w:rPr>
                      <w:rFonts w:ascii="Georgia" w:hAnsi="Georgia"/>
                      <w:b/>
                      <w:bCs/>
                      <w:color w:val="000080"/>
                      <w:sz w:val="26"/>
                      <w:szCs w:val="28"/>
                    </w:rPr>
                  </w:pPr>
                  <w:r>
                    <w:rPr>
                      <w:rFonts w:ascii="Georgia" w:hAnsi="Georgia" w:hint="cs"/>
                      <w:b/>
                      <w:bCs/>
                      <w:color w:val="000080"/>
                      <w:sz w:val="26"/>
                      <w:szCs w:val="28"/>
                      <w:rtl/>
                    </w:rPr>
                    <w:t>משרד ראש הממשלה</w:t>
                  </w:r>
                </w:p>
                <w:p w:rsidR="00604519" w:rsidRDefault="00604519">
                  <w:pPr>
                    <w:pStyle w:val="a3"/>
                    <w:tabs>
                      <w:tab w:val="clear" w:pos="8306"/>
                    </w:tabs>
                    <w:bidi w:val="0"/>
                    <w:spacing w:line="240" w:lineRule="auto"/>
                    <w:jc w:val="right"/>
                    <w:rPr>
                      <w:rFonts w:ascii="Georgia" w:hAnsi="Georgia"/>
                      <w:b/>
                      <w:bCs/>
                      <w:color w:val="000080"/>
                      <w:sz w:val="26"/>
                      <w:szCs w:val="28"/>
                    </w:rPr>
                  </w:pPr>
                </w:p>
                <w:p w:rsidR="00604519" w:rsidRDefault="00604519">
                  <w:pPr>
                    <w:pStyle w:val="a3"/>
                    <w:tabs>
                      <w:tab w:val="clear" w:pos="8306"/>
                    </w:tabs>
                    <w:bidi w:val="0"/>
                    <w:spacing w:line="240" w:lineRule="auto"/>
                    <w:jc w:val="right"/>
                    <w:rPr>
                      <w:rFonts w:ascii="Georgia" w:hAnsi="Georgia"/>
                      <w:b/>
                      <w:bCs/>
                      <w:color w:val="000080"/>
                      <w:sz w:val="26"/>
                      <w:szCs w:val="28"/>
                    </w:rPr>
                  </w:pPr>
                </w:p>
                <w:p w:rsidR="00604519" w:rsidRDefault="00604519">
                  <w:pPr>
                    <w:spacing w:line="240" w:lineRule="auto"/>
                    <w:rPr>
                      <w:b/>
                      <w:bCs/>
                      <w:sz w:val="26"/>
                      <w:szCs w:val="26"/>
                      <w:rtl/>
                    </w:rPr>
                  </w:pPr>
                </w:p>
              </w:txbxContent>
            </v:textbox>
          </v:shape>
          <v:shape id="_x0000_s2055" type="#_x0000_t202" style="position:absolute;left:3599;top:1923;width:4860;height:772" filled="f" stroked="f" strokecolor="white">
            <v:textbox style="mso-next-textbox:#_x0000_s2055">
              <w:txbxContent>
                <w:p w:rsidR="00604519" w:rsidRDefault="00604519">
                  <w:pPr>
                    <w:pStyle w:val="a3"/>
                    <w:bidi w:val="0"/>
                    <w:spacing w:after="0" w:line="240" w:lineRule="auto"/>
                    <w:jc w:val="center"/>
                    <w:rPr>
                      <w:rFonts w:ascii="Georgia" w:hAnsi="Georgia"/>
                      <w:b/>
                      <w:bCs/>
                      <w:color w:val="000080"/>
                      <w:sz w:val="28"/>
                      <w:szCs w:val="28"/>
                      <w:rtl/>
                    </w:rPr>
                  </w:pPr>
                  <w:r>
                    <w:rPr>
                      <w:rFonts w:ascii="Georgia" w:hAnsi="Georgia" w:hint="cs"/>
                      <w:b/>
                      <w:bCs/>
                      <w:color w:val="000080"/>
                      <w:sz w:val="28"/>
                      <w:szCs w:val="28"/>
                      <w:rtl/>
                    </w:rPr>
                    <w:t>אגף טכנולוגיות מידע</w:t>
                  </w:r>
                </w:p>
                <w:p w:rsidR="00604519" w:rsidRDefault="00604519">
                  <w:pPr>
                    <w:spacing w:after="0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80"/>
                      <w:rtl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80"/>
                    </w:rPr>
                    <w:t>Information Technologies Dept.</w:t>
                  </w:r>
                </w:p>
                <w:p w:rsidR="00604519" w:rsidRDefault="00604519">
                  <w:pPr>
                    <w:pStyle w:val="a3"/>
                    <w:bidi w:val="0"/>
                    <w:spacing w:after="0" w:line="240" w:lineRule="auto"/>
                    <w:jc w:val="center"/>
                    <w:rPr>
                      <w:rFonts w:ascii="Georgia" w:hAnsi="Georgia"/>
                      <w:b/>
                      <w:bCs/>
                      <w:color w:val="000080"/>
                      <w:sz w:val="28"/>
                      <w:szCs w:val="28"/>
                    </w:rPr>
                  </w:pPr>
                </w:p>
              </w:txbxContent>
            </v:textbox>
          </v:shape>
          <v:shape id="_x0000_s2056" type="#_x0000_t75" style="position:absolute;left:1211;top:1079;width:1797;height:1180">
            <v:imagedata r:id="rId2" o:title="LOGO 60 ISRAEL_HEBREW"/>
          </v:shape>
          <w10:wrap type="square"/>
        </v:group>
      </w:pict>
    </w:r>
  </w:p>
  <w:p w:rsidR="00604519" w:rsidRDefault="00604519">
    <w:pPr>
      <w:pStyle w:val="a3"/>
      <w:tabs>
        <w:tab w:val="clear" w:pos="8306"/>
      </w:tabs>
      <w:spacing w:line="240" w:lineRule="auto"/>
      <w:rPr>
        <w:rtl/>
      </w:rPr>
    </w:pPr>
  </w:p>
  <w:p w:rsidR="00604519" w:rsidRDefault="00604519">
    <w:pPr>
      <w:pStyle w:val="a3"/>
      <w:tabs>
        <w:tab w:val="clear" w:pos="8306"/>
      </w:tabs>
      <w:spacing w:line="240" w:lineRule="auto"/>
      <w:ind w:left="720"/>
      <w:rPr>
        <w:rtl/>
      </w:rPr>
    </w:pPr>
  </w:p>
  <w:p w:rsidR="00604519" w:rsidRDefault="00604519">
    <w:pPr>
      <w:pStyle w:val="a3"/>
      <w:rPr>
        <w:rtl/>
      </w:rPr>
    </w:pPr>
  </w:p>
  <w:p w:rsidR="00604519" w:rsidRDefault="00604519">
    <w:pPr>
      <w:pStyle w:val="a3"/>
      <w:rPr>
        <w:rtl/>
      </w:rPr>
    </w:pPr>
  </w:p>
  <w:p w:rsidR="00604519" w:rsidRDefault="00604519">
    <w:pPr>
      <w:tabs>
        <w:tab w:val="left" w:pos="1260"/>
        <w:tab w:val="left" w:pos="3240"/>
        <w:tab w:val="left" w:pos="6478"/>
      </w:tabs>
      <w:spacing w:after="60" w:line="240" w:lineRule="auto"/>
      <w:jc w:val="center"/>
      <w:rPr>
        <w:rtl/>
      </w:rPr>
    </w:pPr>
    <w:r>
      <w:rPr>
        <w:rFonts w:hint="cs"/>
        <w:b/>
        <w:bCs/>
        <w:color w:val="000080"/>
        <w:rtl/>
      </w:rPr>
      <w:t>-</w:t>
    </w:r>
    <w:customXml w:uri="http://www.elbitsystems.com" w:element="Document">
      <w:customXml w:uri="http://www.elbitsystems.com" w:element="Field">
        <w:r>
          <w:rPr>
            <w:rFonts w:hint="cs"/>
            <w:b/>
            <w:bCs/>
            <w:color w:val="000080"/>
            <w:rtl/>
          </w:rPr>
          <w:t>בלמ"ס</w:t>
        </w:r>
      </w:customXml>
    </w:customXml>
    <w:r>
      <w:rPr>
        <w:rFonts w:hint="cs"/>
        <w:b/>
        <w:bCs/>
        <w:color w:val="000080"/>
        <w:rtl/>
      </w:rPr>
      <w:t>-</w:t>
    </w:r>
  </w:p>
  <w:p w:rsidR="00604519" w:rsidRDefault="00604519">
    <w:pPr>
      <w:tabs>
        <w:tab w:val="left" w:pos="1260"/>
        <w:tab w:val="left" w:pos="3240"/>
        <w:tab w:val="left" w:pos="6478"/>
      </w:tabs>
      <w:spacing w:after="60" w:line="240" w:lineRule="auto"/>
      <w:rPr>
        <w:rtl/>
      </w:rPr>
    </w:pPr>
  </w:p>
  <w:p w:rsidR="00604519" w:rsidRDefault="00604519">
    <w:pPr>
      <w:tabs>
        <w:tab w:val="left" w:pos="1260"/>
        <w:tab w:val="left" w:pos="3240"/>
        <w:tab w:val="left" w:pos="6478"/>
      </w:tabs>
      <w:spacing w:after="60" w:line="240" w:lineRule="aut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95AD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153132F7"/>
    <w:multiLevelType w:val="hybridMultilevel"/>
    <w:tmpl w:val="4186057E"/>
    <w:lvl w:ilvl="0" w:tplc="541AD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8B3AE7"/>
    <w:multiLevelType w:val="hybridMultilevel"/>
    <w:tmpl w:val="88E2D6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13253A"/>
    <w:multiLevelType w:val="multilevel"/>
    <w:tmpl w:val="70F867F0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4">
    <w:nsid w:val="1F53590B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>
    <w:nsid w:val="21BF41CB"/>
    <w:multiLevelType w:val="hybridMultilevel"/>
    <w:tmpl w:val="1AB852E0"/>
    <w:lvl w:ilvl="0" w:tplc="BEA65F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  <w:iCs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93459E8"/>
    <w:multiLevelType w:val="singleLevel"/>
    <w:tmpl w:val="D438ED7A"/>
    <w:lvl w:ilvl="0"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7">
    <w:nsid w:val="35373227"/>
    <w:multiLevelType w:val="hybridMultilevel"/>
    <w:tmpl w:val="78025902"/>
    <w:lvl w:ilvl="0" w:tplc="1F9AC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92C1DDE"/>
    <w:multiLevelType w:val="hybridMultilevel"/>
    <w:tmpl w:val="20663688"/>
    <w:lvl w:ilvl="0" w:tplc="541AD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BB00907"/>
    <w:multiLevelType w:val="hybridMultilevel"/>
    <w:tmpl w:val="C7BAE504"/>
    <w:lvl w:ilvl="0" w:tplc="743CA9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C392925"/>
    <w:multiLevelType w:val="hybridMultilevel"/>
    <w:tmpl w:val="688890BA"/>
    <w:lvl w:ilvl="0" w:tplc="C6C2B7E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4AA311F2"/>
    <w:multiLevelType w:val="singleLevel"/>
    <w:tmpl w:val="6278EA6C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12">
    <w:nsid w:val="4B0A011C"/>
    <w:multiLevelType w:val="hybridMultilevel"/>
    <w:tmpl w:val="D090AC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3">
      <w:start w:val="1"/>
      <w:numFmt w:val="hebrew1"/>
      <w:lvlText w:val="%3."/>
      <w:lvlJc w:val="center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C646022"/>
    <w:multiLevelType w:val="multilevel"/>
    <w:tmpl w:val="51EC38BC"/>
    <w:lvl w:ilvl="0">
      <w:start w:val="1"/>
      <w:numFmt w:val="decimal"/>
      <w:lvlText w:val="%1."/>
      <w:lvlJc w:val="left"/>
      <w:pPr>
        <w:tabs>
          <w:tab w:val="num" w:pos="458"/>
        </w:tabs>
        <w:ind w:left="458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1178"/>
        </w:tabs>
        <w:ind w:left="1178" w:hanging="360"/>
      </w:pPr>
    </w:lvl>
    <w:lvl w:ilvl="2">
      <w:start w:val="1"/>
      <w:numFmt w:val="lowerRoman"/>
      <w:lvlText w:val="%3."/>
      <w:lvlJc w:val="right"/>
      <w:pPr>
        <w:tabs>
          <w:tab w:val="num" w:pos="1898"/>
        </w:tabs>
        <w:ind w:left="1898" w:hanging="180"/>
      </w:pPr>
    </w:lvl>
    <w:lvl w:ilvl="3">
      <w:start w:val="1"/>
      <w:numFmt w:val="decimal"/>
      <w:lvlText w:val="%4."/>
      <w:lvlJc w:val="left"/>
      <w:pPr>
        <w:tabs>
          <w:tab w:val="num" w:pos="2618"/>
        </w:tabs>
        <w:ind w:left="2618" w:hanging="360"/>
      </w:pPr>
    </w:lvl>
    <w:lvl w:ilvl="4">
      <w:start w:val="1"/>
      <w:numFmt w:val="lowerLetter"/>
      <w:lvlText w:val="%5."/>
      <w:lvlJc w:val="left"/>
      <w:pPr>
        <w:tabs>
          <w:tab w:val="num" w:pos="3338"/>
        </w:tabs>
        <w:ind w:left="3338" w:hanging="360"/>
      </w:pPr>
    </w:lvl>
    <w:lvl w:ilvl="5">
      <w:start w:val="1"/>
      <w:numFmt w:val="lowerRoman"/>
      <w:lvlText w:val="%6."/>
      <w:lvlJc w:val="right"/>
      <w:pPr>
        <w:tabs>
          <w:tab w:val="num" w:pos="4058"/>
        </w:tabs>
        <w:ind w:left="4058" w:hanging="180"/>
      </w:pPr>
    </w:lvl>
    <w:lvl w:ilvl="6">
      <w:start w:val="1"/>
      <w:numFmt w:val="decimal"/>
      <w:lvlText w:val="%7."/>
      <w:lvlJc w:val="left"/>
      <w:pPr>
        <w:tabs>
          <w:tab w:val="num" w:pos="4778"/>
        </w:tabs>
        <w:ind w:left="4778" w:hanging="360"/>
      </w:pPr>
    </w:lvl>
    <w:lvl w:ilvl="7">
      <w:start w:val="1"/>
      <w:numFmt w:val="lowerLetter"/>
      <w:lvlText w:val="%8."/>
      <w:lvlJc w:val="left"/>
      <w:pPr>
        <w:tabs>
          <w:tab w:val="num" w:pos="5498"/>
        </w:tabs>
        <w:ind w:left="5498" w:hanging="360"/>
      </w:pPr>
    </w:lvl>
    <w:lvl w:ilvl="8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14">
    <w:nsid w:val="4D8D6B36"/>
    <w:multiLevelType w:val="hybridMultilevel"/>
    <w:tmpl w:val="EFDC51F0"/>
    <w:lvl w:ilvl="0" w:tplc="F66AF2CA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F315AA2"/>
    <w:multiLevelType w:val="hybridMultilevel"/>
    <w:tmpl w:val="EFC4E8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FC2ACA"/>
    <w:multiLevelType w:val="hybridMultilevel"/>
    <w:tmpl w:val="7CE86A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0FE40AA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92642AD"/>
    <w:multiLevelType w:val="hybridMultilevel"/>
    <w:tmpl w:val="5E1A861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5A3A3DF1"/>
    <w:multiLevelType w:val="hybridMultilevel"/>
    <w:tmpl w:val="39A6F66C"/>
    <w:lvl w:ilvl="0" w:tplc="541AD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AAA73D4"/>
    <w:multiLevelType w:val="hybridMultilevel"/>
    <w:tmpl w:val="7146F986"/>
    <w:lvl w:ilvl="0" w:tplc="541AD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B296C4D"/>
    <w:multiLevelType w:val="hybridMultilevel"/>
    <w:tmpl w:val="FA8421B0"/>
    <w:lvl w:ilvl="0" w:tplc="FC804C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D2814F5"/>
    <w:multiLevelType w:val="hybridMultilevel"/>
    <w:tmpl w:val="3058E5C2"/>
    <w:lvl w:ilvl="0" w:tplc="9D3A4060">
      <w:start w:val="2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2">
    <w:nsid w:val="5DDB59DA"/>
    <w:multiLevelType w:val="hybridMultilevel"/>
    <w:tmpl w:val="38266E18"/>
    <w:lvl w:ilvl="0" w:tplc="541AD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0876C8C"/>
    <w:multiLevelType w:val="hybridMultilevel"/>
    <w:tmpl w:val="B51EB0DE"/>
    <w:lvl w:ilvl="0" w:tplc="BA1A252E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>
    <w:nsid w:val="646F32EB"/>
    <w:multiLevelType w:val="hybridMultilevel"/>
    <w:tmpl w:val="DDDE402E"/>
    <w:lvl w:ilvl="0" w:tplc="541AD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49F6E0D"/>
    <w:multiLevelType w:val="hybridMultilevel"/>
    <w:tmpl w:val="93CA4F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A120B12"/>
    <w:multiLevelType w:val="hybridMultilevel"/>
    <w:tmpl w:val="673A7F96"/>
    <w:lvl w:ilvl="0" w:tplc="68B41A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Arial"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B7E0927"/>
    <w:multiLevelType w:val="hybridMultilevel"/>
    <w:tmpl w:val="B906CB5C"/>
    <w:lvl w:ilvl="0" w:tplc="06F089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CFA1400"/>
    <w:multiLevelType w:val="hybridMultilevel"/>
    <w:tmpl w:val="B120A248"/>
    <w:lvl w:ilvl="0" w:tplc="0E6EDD4E">
      <w:start w:val="1"/>
      <w:numFmt w:val="decimal"/>
      <w:lvlText w:val="%1."/>
      <w:lvlJc w:val="left"/>
      <w:pPr>
        <w:tabs>
          <w:tab w:val="num" w:pos="1185"/>
        </w:tabs>
        <w:ind w:left="1185" w:right="1185" w:hanging="360"/>
      </w:pPr>
      <w:rPr>
        <w:rFonts w:hint="cs"/>
      </w:rPr>
    </w:lvl>
    <w:lvl w:ilvl="1" w:tplc="040D0019" w:tentative="1">
      <w:start w:val="1"/>
      <w:numFmt w:val="lowerRoman"/>
      <w:lvlText w:val="%2."/>
      <w:lvlJc w:val="left"/>
      <w:pPr>
        <w:tabs>
          <w:tab w:val="num" w:pos="1905"/>
        </w:tabs>
        <w:ind w:left="1905" w:right="1905" w:hanging="360"/>
      </w:pPr>
    </w:lvl>
    <w:lvl w:ilvl="2" w:tplc="040D001B" w:tentative="1">
      <w:start w:val="1"/>
      <w:numFmt w:val="hebrew2"/>
      <w:lvlText w:val="%3."/>
      <w:lvlJc w:val="right"/>
      <w:pPr>
        <w:tabs>
          <w:tab w:val="num" w:pos="2625"/>
        </w:tabs>
        <w:ind w:left="2625" w:right="26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45"/>
        </w:tabs>
        <w:ind w:left="3345" w:right="3345" w:hanging="360"/>
      </w:pPr>
    </w:lvl>
    <w:lvl w:ilvl="4" w:tplc="040D0019" w:tentative="1">
      <w:start w:val="1"/>
      <w:numFmt w:val="lowerRoman"/>
      <w:lvlText w:val="%5."/>
      <w:lvlJc w:val="left"/>
      <w:pPr>
        <w:tabs>
          <w:tab w:val="num" w:pos="4065"/>
        </w:tabs>
        <w:ind w:left="4065" w:right="4065" w:hanging="360"/>
      </w:pPr>
    </w:lvl>
    <w:lvl w:ilvl="5" w:tplc="040D001B" w:tentative="1">
      <w:start w:val="1"/>
      <w:numFmt w:val="hebrew2"/>
      <w:lvlText w:val="%6."/>
      <w:lvlJc w:val="right"/>
      <w:pPr>
        <w:tabs>
          <w:tab w:val="num" w:pos="4785"/>
        </w:tabs>
        <w:ind w:left="4785" w:right="47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05"/>
        </w:tabs>
        <w:ind w:left="5505" w:right="5505" w:hanging="360"/>
      </w:pPr>
    </w:lvl>
    <w:lvl w:ilvl="7" w:tplc="040D0019" w:tentative="1">
      <w:start w:val="1"/>
      <w:numFmt w:val="lowerRoman"/>
      <w:lvlText w:val="%8."/>
      <w:lvlJc w:val="left"/>
      <w:pPr>
        <w:tabs>
          <w:tab w:val="num" w:pos="6225"/>
        </w:tabs>
        <w:ind w:left="6225" w:right="6225" w:hanging="360"/>
      </w:pPr>
    </w:lvl>
    <w:lvl w:ilvl="8" w:tplc="040D001B" w:tentative="1">
      <w:start w:val="1"/>
      <w:numFmt w:val="hebrew2"/>
      <w:lvlText w:val="%9."/>
      <w:lvlJc w:val="right"/>
      <w:pPr>
        <w:tabs>
          <w:tab w:val="num" w:pos="6945"/>
        </w:tabs>
        <w:ind w:left="6945" w:right="6945" w:hanging="180"/>
      </w:pPr>
    </w:lvl>
  </w:abstractNum>
  <w:abstractNum w:abstractNumId="29">
    <w:nsid w:val="70703CED"/>
    <w:multiLevelType w:val="hybridMultilevel"/>
    <w:tmpl w:val="1466E458"/>
    <w:lvl w:ilvl="0" w:tplc="3F66B2AE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5FEE907E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B1D81B18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AEB4D6FC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2F3C8B12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D29E8758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CA4681B2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173A7AF4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6114A830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0">
    <w:nsid w:val="707168F4"/>
    <w:multiLevelType w:val="multilevel"/>
    <w:tmpl w:val="3CEA7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14C4B92"/>
    <w:multiLevelType w:val="hybridMultilevel"/>
    <w:tmpl w:val="FB3011B8"/>
    <w:lvl w:ilvl="0" w:tplc="40D80908">
      <w:start w:val="1"/>
      <w:numFmt w:val="hebrew1"/>
      <w:lvlText w:val="%1."/>
      <w:lvlJc w:val="left"/>
      <w:pPr>
        <w:tabs>
          <w:tab w:val="num" w:pos="1503"/>
        </w:tabs>
        <w:ind w:left="1503" w:hanging="420"/>
      </w:pPr>
    </w:lvl>
    <w:lvl w:ilvl="1" w:tplc="227EBC24">
      <w:start w:val="3"/>
      <w:numFmt w:val="bullet"/>
      <w:lvlText w:val=""/>
      <w:lvlJc w:val="left"/>
      <w:pPr>
        <w:tabs>
          <w:tab w:val="num" w:pos="2163"/>
        </w:tabs>
        <w:ind w:left="2163" w:hanging="360"/>
      </w:pPr>
      <w:rPr>
        <w:rFonts w:ascii="Symbol" w:eastAsia="Times New Roman" w:hAnsi="Symbol" w:cs="David" w:hint="default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4FA5EC1"/>
    <w:multiLevelType w:val="multilevel"/>
    <w:tmpl w:val="C54A2A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>
    <w:nsid w:val="7DDC24BF"/>
    <w:multiLevelType w:val="singleLevel"/>
    <w:tmpl w:val="BF74665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num w:numId="1">
    <w:abstractNumId w:val="3"/>
  </w:num>
  <w:num w:numId="2">
    <w:abstractNumId w:val="29"/>
  </w:num>
  <w:num w:numId="3">
    <w:abstractNumId w:val="6"/>
  </w:num>
  <w:num w:numId="4">
    <w:abstractNumId w:val="33"/>
  </w:num>
  <w:num w:numId="5">
    <w:abstractNumId w:val="11"/>
  </w:num>
  <w:num w:numId="6">
    <w:abstractNumId w:val="28"/>
  </w:num>
  <w:num w:numId="7">
    <w:abstractNumId w:val="10"/>
  </w:num>
  <w:num w:numId="8">
    <w:abstractNumId w:val="21"/>
  </w:num>
  <w:num w:numId="9">
    <w:abstractNumId w:val="17"/>
  </w:num>
  <w:num w:numId="10">
    <w:abstractNumId w:val="23"/>
  </w:num>
  <w:num w:numId="11">
    <w:abstractNumId w:val="0"/>
  </w:num>
  <w:num w:numId="12">
    <w:abstractNumId w:val="32"/>
  </w:num>
  <w:num w:numId="13">
    <w:abstractNumId w:val="13"/>
  </w:num>
  <w:num w:numId="1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</w:num>
  <w:num w:numId="2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</w:num>
  <w:num w:numId="31">
    <w:abstractNumId w:val="7"/>
  </w:num>
  <w:num w:numId="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</w:num>
  <w:num w:numId="34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/>
  <w:zoom w:percent="100"/>
  <w:removePersonalInformation/>
  <w:stylePaneFormatFilter w:val="3F01"/>
  <w:defaultTabStop w:val="720"/>
  <w:noPunctuationKerning/>
  <w:characterSpacingControl w:val="doNotCompress"/>
  <w:hdrShapeDefaults>
    <o:shapedefaults v:ext="edit" spidmax="10242">
      <o:colormru v:ext="edit" colors="#009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0328F1"/>
    <w:rsid w:val="000328F1"/>
    <w:rsid w:val="00070B78"/>
    <w:rsid w:val="00085951"/>
    <w:rsid w:val="00113DC4"/>
    <w:rsid w:val="001675E1"/>
    <w:rsid w:val="00192734"/>
    <w:rsid w:val="002A4F37"/>
    <w:rsid w:val="002C0FF7"/>
    <w:rsid w:val="003426D9"/>
    <w:rsid w:val="00370C4D"/>
    <w:rsid w:val="00476199"/>
    <w:rsid w:val="0049118F"/>
    <w:rsid w:val="004A7E84"/>
    <w:rsid w:val="004E4BE6"/>
    <w:rsid w:val="004E6B9F"/>
    <w:rsid w:val="005375EB"/>
    <w:rsid w:val="00604519"/>
    <w:rsid w:val="00872ED2"/>
    <w:rsid w:val="00877391"/>
    <w:rsid w:val="008B091F"/>
    <w:rsid w:val="0090348D"/>
    <w:rsid w:val="00B74B1C"/>
    <w:rsid w:val="00BA04A7"/>
    <w:rsid w:val="00C130A1"/>
    <w:rsid w:val="00C244F8"/>
    <w:rsid w:val="00D65DD7"/>
    <w:rsid w:val="00EC141B"/>
    <w:rsid w:val="00FE72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City"/>
  <w:shapeDefaults>
    <o:shapedefaults v:ext="edit" spidmax="10242">
      <o:colormru v:ext="edit" colors="#009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328F1"/>
    <w:pPr>
      <w:bidi/>
      <w:spacing w:after="120" w:line="300" w:lineRule="atLeast"/>
    </w:pPr>
    <w:rPr>
      <w:rFonts w:ascii="David" w:hAnsi="David" w:cs="David"/>
      <w:sz w:val="24"/>
      <w:szCs w:val="24"/>
    </w:rPr>
  </w:style>
  <w:style w:type="paragraph" w:styleId="1">
    <w:name w:val="heading 1"/>
    <w:basedOn w:val="a"/>
    <w:next w:val="a"/>
    <w:qFormat/>
    <w:rsid w:val="000328F1"/>
    <w:pPr>
      <w:keepNext/>
      <w:spacing w:before="120" w:after="200" w:line="240" w:lineRule="auto"/>
      <w:jc w:val="center"/>
      <w:outlineLvl w:val="0"/>
    </w:pPr>
    <w:rPr>
      <w:b/>
      <w:bCs/>
      <w:sz w:val="30"/>
      <w:szCs w:val="30"/>
    </w:rPr>
  </w:style>
  <w:style w:type="paragraph" w:styleId="2">
    <w:name w:val="heading 2"/>
    <w:basedOn w:val="a"/>
    <w:next w:val="a"/>
    <w:qFormat/>
    <w:rsid w:val="000328F1"/>
    <w:pPr>
      <w:keepNext/>
      <w:spacing w:before="240" w:line="240" w:lineRule="auto"/>
      <w:ind w:right="360"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rsid w:val="000328F1"/>
    <w:pPr>
      <w:keepNext/>
      <w:outlineLvl w:val="2"/>
    </w:pPr>
    <w:rPr>
      <w:u w:val="single"/>
    </w:rPr>
  </w:style>
  <w:style w:type="paragraph" w:styleId="4">
    <w:name w:val="heading 4"/>
    <w:basedOn w:val="a"/>
    <w:next w:val="a"/>
    <w:qFormat/>
    <w:rsid w:val="000328F1"/>
    <w:pPr>
      <w:keepNext/>
      <w:jc w:val="center"/>
      <w:outlineLvl w:val="3"/>
    </w:pPr>
    <w:rPr>
      <w:b/>
      <w:bCs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28F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0328F1"/>
    <w:pPr>
      <w:tabs>
        <w:tab w:val="center" w:pos="4153"/>
        <w:tab w:val="right" w:pos="8306"/>
      </w:tabs>
    </w:pPr>
  </w:style>
  <w:style w:type="paragraph" w:styleId="a5">
    <w:name w:val="Body Text Indent"/>
    <w:basedOn w:val="a"/>
    <w:rsid w:val="000328F1"/>
    <w:pPr>
      <w:ind w:left="1080"/>
    </w:pPr>
  </w:style>
  <w:style w:type="paragraph" w:styleId="a6">
    <w:name w:val="Title"/>
    <w:basedOn w:val="a"/>
    <w:qFormat/>
    <w:rsid w:val="000328F1"/>
    <w:pPr>
      <w:jc w:val="center"/>
    </w:pPr>
    <w:rPr>
      <w:b/>
      <w:bCs/>
      <w:sz w:val="28"/>
      <w:szCs w:val="28"/>
      <w:u w:val="single"/>
    </w:rPr>
  </w:style>
  <w:style w:type="paragraph" w:styleId="a7">
    <w:name w:val="Body Text"/>
    <w:basedOn w:val="a"/>
    <w:rsid w:val="000328F1"/>
  </w:style>
  <w:style w:type="paragraph" w:styleId="a8">
    <w:name w:val="Subtitle"/>
    <w:basedOn w:val="a"/>
    <w:qFormat/>
    <w:rsid w:val="000328F1"/>
    <w:pPr>
      <w:spacing w:before="120" w:line="360" w:lineRule="auto"/>
      <w:jc w:val="center"/>
      <w:outlineLvl w:val="0"/>
    </w:pPr>
    <w:rPr>
      <w:b/>
      <w:bCs/>
      <w:sz w:val="28"/>
      <w:szCs w:val="28"/>
    </w:rPr>
  </w:style>
  <w:style w:type="character" w:styleId="a9">
    <w:name w:val="page number"/>
    <w:basedOn w:val="a0"/>
    <w:rsid w:val="000328F1"/>
  </w:style>
  <w:style w:type="character" w:styleId="Hyperlink">
    <w:name w:val="Hyperlink"/>
    <w:basedOn w:val="a0"/>
    <w:rsid w:val="000328F1"/>
    <w:rPr>
      <w:color w:val="0000FF"/>
      <w:u w:val="single"/>
    </w:rPr>
  </w:style>
  <w:style w:type="paragraph" w:styleId="aa">
    <w:name w:val="Balloon Text"/>
    <w:basedOn w:val="a"/>
    <w:semiHidden/>
    <w:rsid w:val="000328F1"/>
    <w:rPr>
      <w:rFonts w:ascii="Tahoma" w:hAnsi="Tahoma" w:cs="Tahoma"/>
      <w:sz w:val="16"/>
      <w:szCs w:val="16"/>
    </w:rPr>
  </w:style>
  <w:style w:type="paragraph" w:styleId="ab">
    <w:name w:val="caption"/>
    <w:basedOn w:val="a"/>
    <w:next w:val="a"/>
    <w:qFormat/>
    <w:rsid w:val="000328F1"/>
    <w:pPr>
      <w:spacing w:after="0" w:line="240" w:lineRule="auto"/>
      <w:jc w:val="center"/>
    </w:pPr>
    <w:rPr>
      <w:rFonts w:ascii="Times New Roman" w:hAnsi="Times New Roman"/>
      <w:b/>
      <w:bCs/>
      <w:color w:val="000080"/>
      <w:sz w:val="28"/>
      <w:szCs w:val="28"/>
      <w:lang w:eastAsia="he-IL"/>
    </w:rPr>
  </w:style>
  <w:style w:type="table" w:styleId="ac">
    <w:name w:val="Table Grid"/>
    <w:basedOn w:val="a1"/>
    <w:rsid w:val="000328F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0328F1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paragraph" w:customStyle="1" w:styleId="10">
    <w:name w:val="רגיל1"/>
    <w:basedOn w:val="a"/>
    <w:rsid w:val="000328F1"/>
    <w:pPr>
      <w:spacing w:after="60" w:line="260" w:lineRule="atLeast"/>
      <w:jc w:val="both"/>
    </w:pPr>
    <w:rPr>
      <w:rFonts w:ascii="Times New Roman" w:hAnsi="Times New Roman"/>
      <w:lang w:eastAsia="he-IL"/>
    </w:rPr>
  </w:style>
  <w:style w:type="paragraph" w:styleId="ad">
    <w:name w:val="List Paragraph"/>
    <w:basedOn w:val="a"/>
    <w:uiPriority w:val="34"/>
    <w:qFormat/>
    <w:rsid w:val="004761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7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8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2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9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92508">
      <w:bodyDiv w:val="1"/>
      <w:marLeft w:val="0"/>
      <w:marRight w:val="31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56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06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390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1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6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9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mo.gov.il/" TargetMode="External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mo.gov.il/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1577</Characters>
  <Application>Microsoft Office Word</Application>
  <DocSecurity>2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1889</CharactersWithSpaces>
  <SharedDoc>false</SharedDoc>
  <HLinks>
    <vt:vector size="12" baseType="variant">
      <vt:variant>
        <vt:i4>6488126</vt:i4>
      </vt:variant>
      <vt:variant>
        <vt:i4>3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cp:lastPrinted>2009-12-17T10:34:00Z</cp:lastPrinted>
  <dcterms:created xsi:type="dcterms:W3CDTF">2011-11-06T07:17:00Z</dcterms:created>
  <dcterms:modified xsi:type="dcterms:W3CDTF">2011-11-06T07:17:00Z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ritten_for">
    <vt:lpwstr/>
  </property>
  <property fmtid="{D5CDD505-2E9C-101B-9397-08002B2CF9AE}" pid="3" name="correspondents_bc">
    <vt:lpwstr/>
  </property>
  <property fmtid="{D5CDD505-2E9C-101B-9397-08002B2CF9AE}" pid="4" name="actual_archive">
    <vt:lpwstr/>
  </property>
  <property fmtid="{D5CDD505-2E9C-101B-9397-08002B2CF9AE}" pid="5" name="meeting_date">
    <vt:lpwstr/>
  </property>
  <property fmtid="{D5CDD505-2E9C-101B-9397-08002B2CF9AE}" pid="6" name="num_of_copys">
    <vt:lpwstr/>
  </property>
  <property fmtid="{D5CDD505-2E9C-101B-9397-08002B2CF9AE}" pid="7" name="source_reference">
    <vt:lpwstr/>
  </property>
  <property fmtid="{D5CDD505-2E9C-101B-9397-08002B2CF9AE}" pid="8" name="title0">
    <vt:lpwstr/>
  </property>
  <property fmtid="{D5CDD505-2E9C-101B-9397-08002B2CF9AE}" pid="9" name="profile">
    <vt:lpwstr>outgoing_mail</vt:lpwstr>
  </property>
  <property fmtid="{D5CDD505-2E9C-101B-9397-08002B2CF9AE}" pid="10" name="actual_speech_date">
    <vt:lpwstr/>
  </property>
  <property fmtid="{D5CDD505-2E9C-101B-9397-08002B2CF9AE}" pid="11" name="correspondents_from">
    <vt:lpwstr/>
  </property>
  <property fmtid="{D5CDD505-2E9C-101B-9397-08002B2CF9AE}" pid="12" name="preffered_archive_time">
    <vt:lpwstr/>
  </property>
  <property fmtid="{D5CDD505-2E9C-101B-9397-08002B2CF9AE}" pid="13" name="presentation_date">
    <vt:lpwstr/>
  </property>
  <property fmtid="{D5CDD505-2E9C-101B-9397-08002B2CF9AE}" pid="14" name="מזהה מלי">
    <vt:lpwstr>D281936</vt:lpwstr>
  </property>
  <property fmtid="{D5CDD505-2E9C-101B-9397-08002B2CF9AE}" pid="15" name="comment">
    <vt:lpwstr/>
  </property>
  <property fmtid="{D5CDD505-2E9C-101B-9397-08002B2CF9AE}" pid="16" name="contract_end">
    <vt:lpwstr/>
  </property>
  <property fmtid="{D5CDD505-2E9C-101B-9397-08002B2CF9AE}" pid="17" name="correspondents_from_id">
    <vt:lpwstr/>
  </property>
  <property fmtid="{D5CDD505-2E9C-101B-9397-08002B2CF9AE}" pid="18" name="moderator">
    <vt:lpwstr/>
  </property>
  <property fmtid="{D5CDD505-2E9C-101B-9397-08002B2CF9AE}" pid="19" name="task_id">
    <vt:lpwstr/>
  </property>
  <property fmtid="{D5CDD505-2E9C-101B-9397-08002B2CF9AE}" pid="20" name="correspondents_to">
    <vt:lpwstr/>
  </property>
  <property fmtid="{D5CDD505-2E9C-101B-9397-08002B2CF9AE}" pid="21" name="due_date">
    <vt:lpwstr/>
  </property>
  <property fmtid="{D5CDD505-2E9C-101B-9397-08002B2CF9AE}" pid="22" name="instruction">
    <vt:lpwstr/>
  </property>
  <property fmtid="{D5CDD505-2E9C-101B-9397-08002B2CF9AE}" pid="23" name="owner">
    <vt:lpwstr>REDPMO\RachelM</vt:lpwstr>
  </property>
  <property fmtid="{D5CDD505-2E9C-101B-9397-08002B2CF9AE}" pid="24" name="profile0">
    <vt:lpwstr/>
  </property>
  <property fmtid="{D5CDD505-2E9C-101B-9397-08002B2CF9AE}" pid="25" name="source_written_date">
    <vt:lpwstr/>
  </property>
  <property fmtid="{D5CDD505-2E9C-101B-9397-08002B2CF9AE}" pid="26" name="template_name">
    <vt:lpwstr>‏‏סיכום ועדת ענא</vt:lpwstr>
  </property>
  <property fmtid="{D5CDD505-2E9C-101B-9397-08002B2CF9AE}" pid="27" name="סוג מסמך">
    <vt:lpwstr>דואר יוצא</vt:lpwstr>
  </property>
  <property fmtid="{D5CDD505-2E9C-101B-9397-08002B2CF9AE}" pid="28" name="contract_subject">
    <vt:lpwstr/>
  </property>
  <property fmtid="{D5CDD505-2E9C-101B-9397-08002B2CF9AE}" pid="29" name="Created By0">
    <vt:lpwstr/>
  </property>
  <property fmtid="{D5CDD505-2E9C-101B-9397-08002B2CF9AE}" pid="30" name="document_id">
    <vt:lpwstr/>
  </property>
  <property fmtid="{D5CDD505-2E9C-101B-9397-08002B2CF9AE}" pid="31" name="pages0">
    <vt:lpwstr/>
  </property>
  <property fmtid="{D5CDD505-2E9C-101B-9397-08002B2CF9AE}" pid="32" name="physical_file">
    <vt:lpwstr>ספק יחיד 2010</vt:lpwstr>
  </property>
  <property fmtid="{D5CDD505-2E9C-101B-9397-08002B2CF9AE}" pid="33" name="reference">
    <vt:lpwstr/>
  </property>
  <property fmtid="{D5CDD505-2E9C-101B-9397-08002B2CF9AE}" pid="34" name="status">
    <vt:lpwstr/>
  </property>
  <property fmtid="{D5CDD505-2E9C-101B-9397-08002B2CF9AE}" pid="35" name="Topics">
    <vt:lpwstr/>
  </property>
  <property fmtid="{D5CDD505-2E9C-101B-9397-08002B2CF9AE}" pid="36" name="contract_start">
    <vt:lpwstr/>
  </property>
  <property fmtid="{D5CDD505-2E9C-101B-9397-08002B2CF9AE}" pid="37" name="correspondents_bc_id">
    <vt:lpwstr/>
  </property>
  <property fmtid="{D5CDD505-2E9C-101B-9397-08002B2CF9AE}" pid="38" name="Created0">
    <vt:lpwstr/>
  </property>
  <property fmtid="{D5CDD505-2E9C-101B-9397-08002B2CF9AE}" pid="39" name="Name">
    <vt:lpwstr/>
  </property>
  <property fmtid="{D5CDD505-2E9C-101B-9397-08002B2CF9AE}" pid="40" name="num_of_words">
    <vt:lpwstr/>
  </property>
  <property fmtid="{D5CDD505-2E9C-101B-9397-08002B2CF9AE}" pid="41" name="preffered_delete_time">
    <vt:lpwstr/>
  </property>
  <property fmtid="{D5CDD505-2E9C-101B-9397-08002B2CF9AE}" pid="42" name="receive_date">
    <vt:lpwstr/>
  </property>
  <property fmtid="{D5CDD505-2E9C-101B-9397-08002B2CF9AE}" pid="43" name="scan_id">
    <vt:lpwstr/>
  </property>
  <property fmtid="{D5CDD505-2E9C-101B-9397-08002B2CF9AE}" pid="44" name="written_date">
    <vt:lpwstr>2009-07-08T00:00:00Z</vt:lpwstr>
  </property>
  <property fmtid="{D5CDD505-2E9C-101B-9397-08002B2CF9AE}" pid="45" name="correspondents_to_id">
    <vt:lpwstr/>
  </property>
  <property fmtid="{D5CDD505-2E9C-101B-9397-08002B2CF9AE}" pid="46" name="delivery_note_number">
    <vt:lpwstr/>
  </property>
  <property fmtid="{D5CDD505-2E9C-101B-9397-08002B2CF9AE}" pid="47" name="delivery_note_return_date">
    <vt:lpwstr/>
  </property>
  <property fmtid="{D5CDD505-2E9C-101B-9397-08002B2CF9AE}" pid="48" name="entity">
    <vt:lpwstr/>
  </property>
  <property fmtid="{D5CDD505-2E9C-101B-9397-08002B2CF9AE}" pid="49" name="percent_complete">
    <vt:lpwstr/>
  </property>
  <property fmtid="{D5CDD505-2E9C-101B-9397-08002B2CF9AE}" pid="50" name="task_operator">
    <vt:lpwstr/>
  </property>
  <property fmtid="{D5CDD505-2E9C-101B-9397-08002B2CF9AE}" pid="51" name="classification">
    <vt:lpwstr>בלמ"ס</vt:lpwstr>
  </property>
  <property fmtid="{D5CDD505-2E9C-101B-9397-08002B2CF9AE}" pid="52" name="mali_document_id">
    <vt:lpwstr>D281936</vt:lpwstr>
  </property>
  <property fmtid="{D5CDD505-2E9C-101B-9397-08002B2CF9AE}" pid="53" name="מצב">
    <vt:lpwstr>טיוטא</vt:lpwstr>
  </property>
  <property fmtid="{D5CDD505-2E9C-101B-9397-08002B2CF9AE}" pid="54" name="HEB_DATE_HEB">
    <vt:lpwstr>כ"ד סיון תש"ע</vt:lpwstr>
  </property>
  <property fmtid="{D5CDD505-2E9C-101B-9397-08002B2CF9AE}" pid="55" name="language">
    <vt:lpwstr>עברית</vt:lpwstr>
  </property>
  <property fmtid="{D5CDD505-2E9C-101B-9397-08002B2CF9AE}" pid="56" name="EngProfile">
    <vt:lpwstr>outgoing_mail</vt:lpwstr>
  </property>
  <property fmtid="{D5CDD505-2E9C-101B-9397-08002B2CF9AE}" pid="57" name="HEB_DATE_L">
    <vt:lpwstr>3 יולי, 2007</vt:lpwstr>
  </property>
  <property fmtid="{D5CDD505-2E9C-101B-9397-08002B2CF9AE}" pid="58" name="scan_date">
    <vt:lpwstr/>
  </property>
  <property fmtid="{D5CDD505-2E9C-101B-9397-08002B2CF9AE}" pid="59" name="contract_unit">
    <vt:lpwstr/>
  </property>
  <property fmtid="{D5CDD505-2E9C-101B-9397-08002B2CF9AE}" pid="60" name="protocol_meeting_type">
    <vt:lpwstr/>
  </property>
  <property fmtid="{D5CDD505-2E9C-101B-9397-08002B2CF9AE}" pid="61" name="priority">
    <vt:lpwstr/>
  </property>
  <property fmtid="{D5CDD505-2E9C-101B-9397-08002B2CF9AE}" pid="62" name="document_origin">
    <vt:lpwstr/>
  </property>
  <property fmtid="{D5CDD505-2E9C-101B-9397-08002B2CF9AE}" pid="63" name="mail_recieve_from">
    <vt:lpwstr/>
  </property>
  <property fmtid="{D5CDD505-2E9C-101B-9397-08002B2CF9AE}" pid="64" name="mail_recieve_to">
    <vt:lpwstr/>
  </property>
  <property fmtid="{D5CDD505-2E9C-101B-9397-08002B2CF9AE}" pid="65" name="DOC_CORR_TO_ORG">
    <vt:lpwstr/>
  </property>
  <property fmtid="{D5CDD505-2E9C-101B-9397-08002B2CF9AE}" pid="66" name="DOC_CORR_TO_NUM">
    <vt:lpwstr/>
  </property>
  <property fmtid="{D5CDD505-2E9C-101B-9397-08002B2CF9AE}" pid="67" name="DOC_CORR_TO_LNAME_ADD">
    <vt:lpwstr/>
  </property>
  <property fmtid="{D5CDD505-2E9C-101B-9397-08002B2CF9AE}" pid="68" name="DOC_CORR_TO_CIVIL_STATUS">
    <vt:lpwstr/>
  </property>
  <property fmtid="{D5CDD505-2E9C-101B-9397-08002B2CF9AE}" pid="69" name="DOC_CORR_TO_LNAME">
    <vt:lpwstr/>
  </property>
  <property fmtid="{D5CDD505-2E9C-101B-9397-08002B2CF9AE}" pid="70" name="DOC_CORR_TO_NICK_NAME">
    <vt:lpwstr/>
  </property>
  <property fmtid="{D5CDD505-2E9C-101B-9397-08002B2CF9AE}" pid="71" name="DOC_CORR_TO_CITY">
    <vt:lpwstr/>
  </property>
  <property fmtid="{D5CDD505-2E9C-101B-9397-08002B2CF9AE}" pid="72" name="DOC_CORR_TO_PHONE">
    <vt:lpwstr/>
  </property>
  <property fmtid="{D5CDD505-2E9C-101B-9397-08002B2CF9AE}" pid="73" name="DOC_CORR_TO_ZIP">
    <vt:lpwstr/>
  </property>
  <property fmtid="{D5CDD505-2E9C-101B-9397-08002B2CF9AE}" pid="74" name="DOC_CORR_TO_FNAME">
    <vt:lpwstr/>
  </property>
  <property fmtid="{D5CDD505-2E9C-101B-9397-08002B2CF9AE}" pid="75" name="DOC_CORR_TO_FNAME_ADD">
    <vt:lpwstr/>
  </property>
  <property fmtid="{D5CDD505-2E9C-101B-9397-08002B2CF9AE}" pid="76" name="DOC_CORR_TO_STREET">
    <vt:lpwstr/>
  </property>
  <property fmtid="{D5CDD505-2E9C-101B-9397-08002B2CF9AE}" pid="77" name="DOC_CORR_TO_FAX">
    <vt:lpwstr/>
  </property>
  <property fmtid="{D5CDD505-2E9C-101B-9397-08002B2CF9AE}" pid="78" name="DOC_CORR_TO_COUNTRY">
    <vt:lpwstr/>
  </property>
  <property fmtid="{D5CDD505-2E9C-101B-9397-08002B2CF9AE}" pid="79" name="DOC_CORR_TO_POB">
    <vt:lpwstr/>
  </property>
  <property fmtid="{D5CDD505-2E9C-101B-9397-08002B2CF9AE}" pid="80" name="DOC_CORR_TO_ACTIVE_ROLE">
    <vt:lpwstr/>
  </property>
  <property fmtid="{D5CDD505-2E9C-101B-9397-08002B2CF9AE}" pid="81" name="DOC_CORR_TO_EMAIL">
    <vt:lpwstr/>
  </property>
  <property fmtid="{D5CDD505-2E9C-101B-9397-08002B2CF9AE}" pid="82" name="תאריך יצירה לועזי">
    <vt:lpwstr>6 יוני 2010</vt:lpwstr>
  </property>
</Properties>
</file>